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F011" w14:textId="77777777" w:rsidR="00D36A25" w:rsidRPr="00627F50" w:rsidRDefault="00913AE3" w:rsidP="00D67992">
      <w:pPr>
        <w:jc w:val="center"/>
        <w:rPr>
          <w:rFonts w:ascii="Times New Roman" w:hAnsi="Times New Roman"/>
          <w:b/>
          <w:sz w:val="28"/>
          <w:szCs w:val="26"/>
        </w:rPr>
      </w:pPr>
      <w:r w:rsidRPr="00627F50">
        <w:rPr>
          <w:rFonts w:ascii="Times New Roman" w:hAnsi="Times New Roman"/>
          <w:b/>
          <w:sz w:val="28"/>
          <w:szCs w:val="26"/>
        </w:rPr>
        <w:t>BẢNG CÔNG BỐ THÔNG TIN VỀ BẢO VỆ MÔI TRƯỜNG</w:t>
      </w:r>
    </w:p>
    <w:p w14:paraId="75BE8108" w14:textId="3676791E" w:rsidR="009D3022" w:rsidRPr="00627F50" w:rsidRDefault="001A1A8D" w:rsidP="00D67992">
      <w:pPr>
        <w:jc w:val="center"/>
        <w:rPr>
          <w:rFonts w:ascii="Times New Roman" w:hAnsi="Times New Roman"/>
          <w:b/>
          <w:sz w:val="28"/>
          <w:szCs w:val="26"/>
        </w:rPr>
      </w:pPr>
      <w:r w:rsidRPr="00627F50">
        <w:rPr>
          <w:rFonts w:ascii="Times New Roman" w:hAnsi="Times New Roman"/>
          <w:b/>
          <w:sz w:val="28"/>
          <w:szCs w:val="26"/>
        </w:rPr>
        <w:t>MỎ ĐÁ XÂY DỰNG XUÂN HÒA NĂM 201</w:t>
      </w:r>
      <w:r w:rsidR="00FB0C90">
        <w:rPr>
          <w:rFonts w:ascii="Times New Roman" w:hAnsi="Times New Roman"/>
          <w:b/>
          <w:sz w:val="28"/>
          <w:szCs w:val="26"/>
        </w:rPr>
        <w:t>9</w:t>
      </w:r>
    </w:p>
    <w:p w14:paraId="28690D57" w14:textId="77777777" w:rsidR="009D3022" w:rsidRPr="00627F50" w:rsidRDefault="009D3022" w:rsidP="00D67992">
      <w:pPr>
        <w:jc w:val="both"/>
        <w:rPr>
          <w:rFonts w:ascii="Times New Roman" w:hAnsi="Times New Roman"/>
          <w:sz w:val="26"/>
          <w:szCs w:val="26"/>
        </w:rPr>
      </w:pPr>
    </w:p>
    <w:p w14:paraId="613178C7" w14:textId="77777777" w:rsidR="00913AE3" w:rsidRPr="00627F50" w:rsidRDefault="00913AE3" w:rsidP="00D67992">
      <w:pPr>
        <w:jc w:val="both"/>
        <w:rPr>
          <w:rFonts w:ascii="Times New Roman" w:hAnsi="Times New Roman"/>
          <w:sz w:val="26"/>
          <w:szCs w:val="26"/>
        </w:rPr>
      </w:pPr>
    </w:p>
    <w:p w14:paraId="41F350A5" w14:textId="77777777" w:rsidR="009D3022" w:rsidRPr="00627F50" w:rsidRDefault="00570FAE" w:rsidP="00D67992">
      <w:pPr>
        <w:pStyle w:val="ListParagraph"/>
        <w:numPr>
          <w:ilvl w:val="0"/>
          <w:numId w:val="2"/>
        </w:numPr>
        <w:spacing w:after="120"/>
        <w:ind w:left="426" w:hanging="426"/>
        <w:jc w:val="both"/>
        <w:rPr>
          <w:b/>
          <w:sz w:val="26"/>
          <w:szCs w:val="26"/>
        </w:rPr>
      </w:pPr>
      <w:r w:rsidRPr="00627F50">
        <w:rPr>
          <w:b/>
          <w:sz w:val="26"/>
          <w:szCs w:val="26"/>
        </w:rPr>
        <w:t>Thông tin chung:</w:t>
      </w:r>
    </w:p>
    <w:p w14:paraId="2CBF6993" w14:textId="77777777" w:rsidR="001A1A8D" w:rsidRPr="00627F50" w:rsidRDefault="001A1A8D" w:rsidP="00D67992">
      <w:pPr>
        <w:numPr>
          <w:ilvl w:val="0"/>
          <w:numId w:val="1"/>
        </w:numPr>
        <w:tabs>
          <w:tab w:val="clear" w:pos="720"/>
          <w:tab w:val="num" w:pos="567"/>
        </w:tabs>
        <w:spacing w:after="120"/>
        <w:ind w:left="360"/>
        <w:jc w:val="both"/>
        <w:rPr>
          <w:rFonts w:ascii="Times New Roman" w:hAnsi="Times New Roman"/>
          <w:sz w:val="26"/>
          <w:szCs w:val="26"/>
        </w:rPr>
      </w:pPr>
      <w:r w:rsidRPr="00627F50">
        <w:rPr>
          <w:rFonts w:ascii="Times New Roman" w:hAnsi="Times New Roman"/>
          <w:sz w:val="26"/>
          <w:szCs w:val="26"/>
        </w:rPr>
        <w:t>Chủ đầu tư: Tổng công ty Cổ phần phát triển Khu công nghiệp (Sonadezi).</w:t>
      </w:r>
    </w:p>
    <w:p w14:paraId="4641F5D5" w14:textId="103CD030"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Địa chỉ: Số 1, đường 1, KCN Biên Hòa 1, P.An Bình, TP. Biên Hòa, Đồng Nai.</w:t>
      </w:r>
    </w:p>
    <w:p w14:paraId="080B83D4" w14:textId="1007790E" w:rsidR="005735F5" w:rsidRPr="00627F50" w:rsidRDefault="005735F5"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Địa chỉ mỏ đá Xuân Hòa: xã Xuân Hòa, Huyện Xuân Lộc, Tỉnh Đồng Nai.</w:t>
      </w:r>
    </w:p>
    <w:p w14:paraId="6B80C684" w14:textId="3BD6E45C"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Điện thoại: 0</w:t>
      </w:r>
      <w:r w:rsidR="004B0235">
        <w:rPr>
          <w:rFonts w:ascii="Times New Roman" w:hAnsi="Times New Roman"/>
          <w:sz w:val="26"/>
          <w:szCs w:val="26"/>
        </w:rPr>
        <w:t>25</w:t>
      </w:r>
      <w:r w:rsidRPr="00627F50">
        <w:rPr>
          <w:rFonts w:ascii="Times New Roman" w:hAnsi="Times New Roman"/>
          <w:sz w:val="26"/>
          <w:szCs w:val="26"/>
        </w:rPr>
        <w:t>1.8860561</w:t>
      </w:r>
      <w:r w:rsidRPr="00627F50">
        <w:rPr>
          <w:rFonts w:ascii="Times New Roman" w:hAnsi="Times New Roman"/>
          <w:sz w:val="26"/>
          <w:szCs w:val="26"/>
        </w:rPr>
        <w:tab/>
      </w:r>
      <w:r w:rsidRPr="00627F50">
        <w:rPr>
          <w:rFonts w:ascii="Times New Roman" w:hAnsi="Times New Roman"/>
          <w:sz w:val="26"/>
          <w:szCs w:val="26"/>
        </w:rPr>
        <w:tab/>
      </w:r>
      <w:r w:rsidRPr="00627F50">
        <w:rPr>
          <w:rFonts w:ascii="Times New Roman" w:hAnsi="Times New Roman"/>
          <w:sz w:val="26"/>
          <w:szCs w:val="26"/>
        </w:rPr>
        <w:tab/>
      </w:r>
      <w:r w:rsidRPr="00627F50">
        <w:rPr>
          <w:rFonts w:ascii="Times New Roman" w:hAnsi="Times New Roman"/>
          <w:sz w:val="26"/>
          <w:szCs w:val="26"/>
        </w:rPr>
        <w:tab/>
        <w:t>Fax: 0</w:t>
      </w:r>
      <w:r w:rsidR="004B0235">
        <w:rPr>
          <w:rFonts w:ascii="Times New Roman" w:hAnsi="Times New Roman"/>
          <w:sz w:val="26"/>
          <w:szCs w:val="26"/>
        </w:rPr>
        <w:t>25</w:t>
      </w:r>
      <w:r w:rsidRPr="00627F50">
        <w:rPr>
          <w:rFonts w:ascii="Times New Roman" w:hAnsi="Times New Roman"/>
          <w:sz w:val="26"/>
          <w:szCs w:val="26"/>
        </w:rPr>
        <w:t>1.8860573</w:t>
      </w:r>
    </w:p>
    <w:p w14:paraId="464CA380" w14:textId="2F3A1AC9"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Website: www.sonadezi.com.vn</w:t>
      </w:r>
      <w:r w:rsidRPr="00627F50">
        <w:rPr>
          <w:rFonts w:ascii="Times New Roman" w:hAnsi="Times New Roman"/>
          <w:sz w:val="26"/>
          <w:szCs w:val="26"/>
        </w:rPr>
        <w:tab/>
      </w:r>
      <w:r w:rsidRPr="00627F50">
        <w:rPr>
          <w:rFonts w:ascii="Times New Roman" w:hAnsi="Times New Roman"/>
          <w:sz w:val="26"/>
          <w:szCs w:val="26"/>
        </w:rPr>
        <w:tab/>
      </w:r>
    </w:p>
    <w:p w14:paraId="05292E8F" w14:textId="77777777" w:rsidR="001A1A8D" w:rsidRPr="00627F50" w:rsidRDefault="001A1A8D" w:rsidP="00D67992">
      <w:pPr>
        <w:numPr>
          <w:ilvl w:val="0"/>
          <w:numId w:val="1"/>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Người đại diện: Ông Phan Đình Thám</w:t>
      </w:r>
      <w:r w:rsidRPr="00627F50">
        <w:rPr>
          <w:rFonts w:ascii="Times New Roman" w:hAnsi="Times New Roman"/>
          <w:sz w:val="26"/>
          <w:szCs w:val="26"/>
        </w:rPr>
        <w:tab/>
      </w:r>
      <w:r w:rsidRPr="00627F50">
        <w:rPr>
          <w:rFonts w:ascii="Times New Roman" w:hAnsi="Times New Roman"/>
          <w:sz w:val="26"/>
          <w:szCs w:val="26"/>
        </w:rPr>
        <w:tab/>
        <w:t>Chức vụ: Tổng Giám Đốc</w:t>
      </w:r>
    </w:p>
    <w:p w14:paraId="4E46DBAC" w14:textId="4D8E8D4C" w:rsidR="001A1A8D" w:rsidRPr="00627F50" w:rsidRDefault="001A1A8D" w:rsidP="00D67992">
      <w:pPr>
        <w:spacing w:after="120"/>
        <w:ind w:left="360"/>
        <w:jc w:val="both"/>
        <w:rPr>
          <w:rFonts w:ascii="Times New Roman" w:hAnsi="Times New Roman"/>
          <w:sz w:val="26"/>
          <w:szCs w:val="26"/>
        </w:rPr>
      </w:pPr>
      <w:r w:rsidRPr="00627F50">
        <w:rPr>
          <w:rFonts w:ascii="Times New Roman" w:hAnsi="Times New Roman"/>
          <w:sz w:val="26"/>
          <w:szCs w:val="26"/>
        </w:rPr>
        <w:t xml:space="preserve">Hiện tại, Tổng công ty Sonadezi đã ký hợp đồng kinh tế với Công ty CP Đầu tư phát triển Cường Thuận IDICO để hợp tác đầu tư khai thác kinh doanh dự án đầu tư khai thác và chế biến mỏ đá xây dựng Xuân Hòa, theo đó </w:t>
      </w:r>
      <w:r w:rsidR="00A10E86">
        <w:rPr>
          <w:rFonts w:ascii="Times New Roman" w:hAnsi="Times New Roman"/>
          <w:sz w:val="26"/>
          <w:szCs w:val="26"/>
        </w:rPr>
        <w:t xml:space="preserve">Công ty </w:t>
      </w:r>
      <w:r w:rsidRPr="00627F50">
        <w:rPr>
          <w:rFonts w:ascii="Times New Roman" w:hAnsi="Times New Roman"/>
          <w:sz w:val="26"/>
          <w:szCs w:val="26"/>
        </w:rPr>
        <w:t>C</w:t>
      </w:r>
      <w:r w:rsidR="00627F50" w:rsidRPr="00627F50">
        <w:rPr>
          <w:rFonts w:ascii="Times New Roman" w:hAnsi="Times New Roman"/>
          <w:sz w:val="26"/>
          <w:szCs w:val="26"/>
        </w:rPr>
        <w:t>P</w:t>
      </w:r>
      <w:r w:rsidRPr="00627F50">
        <w:rPr>
          <w:rFonts w:ascii="Times New Roman" w:hAnsi="Times New Roman"/>
          <w:sz w:val="26"/>
          <w:szCs w:val="26"/>
        </w:rPr>
        <w:t xml:space="preserve"> Đầu tư phát triển Cường Thuận I</w:t>
      </w:r>
      <w:r w:rsidR="00627F50" w:rsidRPr="00627F50">
        <w:rPr>
          <w:rFonts w:ascii="Times New Roman" w:hAnsi="Times New Roman"/>
          <w:sz w:val="26"/>
          <w:szCs w:val="26"/>
        </w:rPr>
        <w:t>DICO</w:t>
      </w:r>
      <w:r w:rsidRPr="00627F50">
        <w:rPr>
          <w:rFonts w:ascii="Times New Roman" w:hAnsi="Times New Roman"/>
          <w:sz w:val="26"/>
          <w:szCs w:val="26"/>
        </w:rPr>
        <w:t xml:space="preserve"> chịu trách nhiệm tổ chức điều hành.</w:t>
      </w:r>
    </w:p>
    <w:p w14:paraId="52FF7CDF" w14:textId="77777777" w:rsidR="002D72F4" w:rsidRPr="00627F50" w:rsidRDefault="00570FAE" w:rsidP="003F1C09">
      <w:pPr>
        <w:pStyle w:val="ListParagraph"/>
        <w:numPr>
          <w:ilvl w:val="0"/>
          <w:numId w:val="2"/>
        </w:numPr>
        <w:spacing w:after="120"/>
        <w:ind w:left="426" w:hanging="426"/>
        <w:jc w:val="both"/>
        <w:rPr>
          <w:b/>
          <w:sz w:val="26"/>
          <w:szCs w:val="26"/>
        </w:rPr>
      </w:pPr>
      <w:r w:rsidRPr="00627F50">
        <w:rPr>
          <w:b/>
          <w:sz w:val="26"/>
          <w:szCs w:val="26"/>
        </w:rPr>
        <w:t>Hồ sơ pháp lý</w:t>
      </w:r>
      <w:r w:rsidR="009F5C1B" w:rsidRPr="00627F50">
        <w:rPr>
          <w:b/>
          <w:sz w:val="26"/>
          <w:szCs w:val="26"/>
        </w:rPr>
        <w:t>:</w:t>
      </w:r>
    </w:p>
    <w:p w14:paraId="2E666A2E" w14:textId="3743184A" w:rsidR="00416FE2" w:rsidRPr="00627F50" w:rsidRDefault="00C862AC"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Quyết định số 45/QĐ-BTNMT ngày 16/01/2013 của Bộ tài nguyên và Môi trường về việc phê duyệt báo cáo đánh giá tác động môi trường và dự án cải tạo phục hồi môi trường của dự án đầu tư khai thác và chế biến mỏ đá xây dựng Xuân Hòa, xã Xuân Hòa, huyện Xuân Lộc, tỉnh Đồng Nai</w:t>
      </w:r>
      <w:r w:rsidR="00992CE4" w:rsidRPr="00627F50">
        <w:rPr>
          <w:rFonts w:ascii="Times New Roman" w:hAnsi="Times New Roman"/>
          <w:sz w:val="26"/>
          <w:szCs w:val="26"/>
        </w:rPr>
        <w:t>.</w:t>
      </w:r>
    </w:p>
    <w:p w14:paraId="24079C10" w14:textId="356D9487" w:rsidR="00B803E3" w:rsidRPr="00627F50" w:rsidRDefault="00B803E3"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Giấy chứng nhận đầu tư số 47121000403 ngày 26/12/2013 của UBND tỉnh Đồng Nai về việc cấp chứng nhận đầu tư dự án khai khai thác và chế biến mỏ đá xây dựng Xuân Hòa, xã Xuân Hòa, huyện Xuân Lộc, tỉnh Đồng Nai cho Tổng công ty Sonadezi</w:t>
      </w:r>
    </w:p>
    <w:p w14:paraId="415288DF" w14:textId="174F422D" w:rsidR="00B44F34" w:rsidRPr="00627F50" w:rsidRDefault="00B44F34" w:rsidP="00D67992">
      <w:pPr>
        <w:numPr>
          <w:ilvl w:val="0"/>
          <w:numId w:val="4"/>
        </w:numPr>
        <w:tabs>
          <w:tab w:val="clear" w:pos="720"/>
          <w:tab w:val="num" w:pos="360"/>
        </w:tabs>
        <w:spacing w:after="120"/>
        <w:ind w:left="360"/>
        <w:jc w:val="both"/>
        <w:rPr>
          <w:rFonts w:ascii="Times New Roman" w:hAnsi="Times New Roman"/>
          <w:sz w:val="26"/>
          <w:szCs w:val="26"/>
          <w:lang w:val="vi-VN"/>
        </w:rPr>
      </w:pPr>
      <w:r w:rsidRPr="00627F50">
        <w:rPr>
          <w:rFonts w:ascii="Times New Roman" w:hAnsi="Times New Roman"/>
          <w:sz w:val="26"/>
          <w:szCs w:val="26"/>
        </w:rPr>
        <w:t>Giấy phép khai thác khoáng sản số 1053/GP-UBND ngày 15/4/2014 của UBND tỉnh Đồng Nai cho phép khai khai thác và chế biến mỏ đá xây dựng Xuân Hòa, xã Xuân Hòa, huyện Xuân Lộc, tỉnh Đồng Nai.</w:t>
      </w:r>
    </w:p>
    <w:p w14:paraId="53953069" w14:textId="4FDDDD9A" w:rsidR="00E81050" w:rsidRPr="00627F50" w:rsidRDefault="00E81050" w:rsidP="00D67992">
      <w:pPr>
        <w:numPr>
          <w:ilvl w:val="0"/>
          <w:numId w:val="4"/>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 xml:space="preserve">Giấy xác nhận hoàn thành công trình bảo vệ môi trường phục vụ giai đoạn vận hành của dự án “đầu tư khai thác, chế biến đá mỏ đá xây dựng Xuân Hòa, xã Xuân </w:t>
      </w:r>
      <w:r w:rsidR="00155A3A" w:rsidRPr="00627F50">
        <w:rPr>
          <w:rFonts w:ascii="Times New Roman" w:hAnsi="Times New Roman"/>
          <w:sz w:val="26"/>
          <w:szCs w:val="26"/>
        </w:rPr>
        <w:t>Hòa, huyện Xuân Lộc, Tỉnh Đồng Nai. Công suất khai thác 750.000 m</w:t>
      </w:r>
      <w:r w:rsidR="00155A3A" w:rsidRPr="00627F50">
        <w:rPr>
          <w:rFonts w:ascii="Times New Roman" w:hAnsi="Times New Roman"/>
          <w:sz w:val="26"/>
          <w:szCs w:val="26"/>
          <w:vertAlign w:val="superscript"/>
        </w:rPr>
        <w:t>3</w:t>
      </w:r>
      <w:r w:rsidR="00155A3A" w:rsidRPr="00627F50">
        <w:rPr>
          <w:rFonts w:ascii="Times New Roman" w:hAnsi="Times New Roman"/>
          <w:sz w:val="26"/>
          <w:szCs w:val="26"/>
        </w:rPr>
        <w:t xml:space="preserve"> đá nguyên khai/năm” số 94/GXN-TCMT ngày 07/9/2017 do Tổng cục môi trường cấp.</w:t>
      </w:r>
    </w:p>
    <w:p w14:paraId="0D8B361D" w14:textId="6A3D3935" w:rsidR="00155A3A" w:rsidRDefault="00155A3A" w:rsidP="00D67992">
      <w:pPr>
        <w:numPr>
          <w:ilvl w:val="0"/>
          <w:numId w:val="4"/>
        </w:numPr>
        <w:tabs>
          <w:tab w:val="clear" w:pos="720"/>
          <w:tab w:val="num" w:pos="360"/>
        </w:tabs>
        <w:spacing w:after="120"/>
        <w:ind w:left="360"/>
        <w:jc w:val="both"/>
        <w:rPr>
          <w:rFonts w:ascii="Times New Roman" w:hAnsi="Times New Roman"/>
          <w:sz w:val="26"/>
          <w:szCs w:val="26"/>
        </w:rPr>
      </w:pPr>
      <w:r w:rsidRPr="00627F50">
        <w:rPr>
          <w:rFonts w:ascii="Times New Roman" w:hAnsi="Times New Roman"/>
          <w:sz w:val="26"/>
          <w:szCs w:val="26"/>
        </w:rPr>
        <w:t>Giấy phép khai thác sử dụng nước dưới đất số 3428/GP-UBND ngày 29/9/2017 do UBND Tỉnh Đồng Nai cấp.</w:t>
      </w:r>
    </w:p>
    <w:p w14:paraId="49C890E0" w14:textId="03922BB1" w:rsidR="00F871A0" w:rsidRDefault="00F871A0" w:rsidP="00D67992">
      <w:pPr>
        <w:numPr>
          <w:ilvl w:val="0"/>
          <w:numId w:val="4"/>
        </w:numPr>
        <w:tabs>
          <w:tab w:val="clear" w:pos="720"/>
          <w:tab w:val="num" w:pos="360"/>
        </w:tabs>
        <w:spacing w:after="120"/>
        <w:ind w:left="360"/>
        <w:jc w:val="both"/>
        <w:rPr>
          <w:rFonts w:ascii="Times New Roman" w:hAnsi="Times New Roman"/>
          <w:sz w:val="26"/>
          <w:szCs w:val="26"/>
        </w:rPr>
      </w:pPr>
      <w:r>
        <w:rPr>
          <w:rFonts w:ascii="Times New Roman" w:hAnsi="Times New Roman"/>
          <w:sz w:val="26"/>
          <w:szCs w:val="26"/>
        </w:rPr>
        <w:t>Giấy phép xả thải vào nguồn nước số 4514</w:t>
      </w:r>
      <w:r w:rsidR="00952455">
        <w:rPr>
          <w:rFonts w:ascii="Times New Roman" w:hAnsi="Times New Roman"/>
          <w:sz w:val="26"/>
          <w:szCs w:val="26"/>
        </w:rPr>
        <w:t xml:space="preserve">/GP-UBND </w:t>
      </w:r>
      <w:r>
        <w:rPr>
          <w:rFonts w:ascii="Times New Roman" w:hAnsi="Times New Roman"/>
          <w:sz w:val="26"/>
          <w:szCs w:val="26"/>
        </w:rPr>
        <w:t>ngày</w:t>
      </w:r>
      <w:r w:rsidR="00B21B45">
        <w:rPr>
          <w:rFonts w:ascii="Times New Roman" w:hAnsi="Times New Roman"/>
          <w:sz w:val="26"/>
          <w:szCs w:val="26"/>
        </w:rPr>
        <w:t xml:space="preserve"> 13/12/2017</w:t>
      </w:r>
      <w:r>
        <w:rPr>
          <w:rFonts w:ascii="Times New Roman" w:hAnsi="Times New Roman"/>
          <w:sz w:val="26"/>
          <w:szCs w:val="26"/>
        </w:rPr>
        <w:t xml:space="preserve"> do </w:t>
      </w:r>
      <w:r w:rsidRPr="00627F50">
        <w:rPr>
          <w:rFonts w:ascii="Times New Roman" w:hAnsi="Times New Roman"/>
          <w:sz w:val="26"/>
          <w:szCs w:val="26"/>
        </w:rPr>
        <w:t>UBND Tỉnh Đồng Nai cấp</w:t>
      </w:r>
      <w:r>
        <w:rPr>
          <w:rFonts w:ascii="Times New Roman" w:hAnsi="Times New Roman"/>
          <w:sz w:val="26"/>
          <w:szCs w:val="26"/>
        </w:rPr>
        <w:t>.</w:t>
      </w:r>
    </w:p>
    <w:p w14:paraId="18770F8D" w14:textId="77777777" w:rsidR="00FB0C90" w:rsidRPr="00627F50" w:rsidRDefault="00FB0C90" w:rsidP="00FB0C90">
      <w:pPr>
        <w:numPr>
          <w:ilvl w:val="0"/>
          <w:numId w:val="4"/>
        </w:numPr>
        <w:tabs>
          <w:tab w:val="clear" w:pos="720"/>
          <w:tab w:val="num" w:pos="360"/>
        </w:tabs>
        <w:spacing w:after="120"/>
        <w:ind w:left="360"/>
        <w:jc w:val="both"/>
        <w:rPr>
          <w:rFonts w:ascii="Times New Roman" w:hAnsi="Times New Roman"/>
          <w:b/>
          <w:sz w:val="26"/>
          <w:szCs w:val="26"/>
        </w:rPr>
      </w:pPr>
      <w:r w:rsidRPr="00627F50">
        <w:rPr>
          <w:rFonts w:ascii="Times New Roman" w:hAnsi="Times New Roman"/>
          <w:sz w:val="26"/>
          <w:szCs w:val="26"/>
        </w:rPr>
        <w:t>Hợp đồng kinh tế số 26/HĐKT-PTKCN-DA ngày 23/7/2015 giữa Tổng công ty Sonadezi và Công ty cổ phần đầu tư phát triển Cường Thuận IDICO về việc hợp tác đầu tư khai thác kinh doanh dự án đầu tư khai khai thác và chế biến mỏ đá xây dựng Xuân Hòa, xã Xuân Hòa, huyện Xuân Lộc, tỉnh Đồng Nai.</w:t>
      </w:r>
    </w:p>
    <w:p w14:paraId="2A9C61A0" w14:textId="77777777" w:rsidR="00FB0C90" w:rsidRPr="00C766FF" w:rsidRDefault="00FB0C90" w:rsidP="00FB0C90">
      <w:pPr>
        <w:numPr>
          <w:ilvl w:val="0"/>
          <w:numId w:val="4"/>
        </w:numPr>
        <w:tabs>
          <w:tab w:val="clear" w:pos="720"/>
          <w:tab w:val="num" w:pos="360"/>
        </w:tabs>
        <w:spacing w:after="120"/>
        <w:ind w:left="360"/>
        <w:jc w:val="both"/>
        <w:rPr>
          <w:rFonts w:ascii="Times New Roman" w:hAnsi="Times New Roman"/>
          <w:sz w:val="26"/>
          <w:szCs w:val="26"/>
        </w:rPr>
      </w:pPr>
      <w:r w:rsidRPr="00C766FF">
        <w:rPr>
          <w:rFonts w:ascii="Times New Roman" w:hAnsi="Times New Roman"/>
          <w:sz w:val="26"/>
          <w:szCs w:val="26"/>
        </w:rPr>
        <w:t xml:space="preserve">Hợp đồng số </w:t>
      </w:r>
      <w:r>
        <w:rPr>
          <w:rFonts w:ascii="Times New Roman" w:hAnsi="Times New Roman"/>
          <w:sz w:val="26"/>
          <w:szCs w:val="26"/>
        </w:rPr>
        <w:t>73</w:t>
      </w:r>
      <w:r w:rsidRPr="00C766FF">
        <w:rPr>
          <w:rFonts w:ascii="Times New Roman" w:hAnsi="Times New Roman"/>
          <w:sz w:val="26"/>
          <w:szCs w:val="26"/>
        </w:rPr>
        <w:t>/201</w:t>
      </w:r>
      <w:r>
        <w:rPr>
          <w:rFonts w:ascii="Times New Roman" w:hAnsi="Times New Roman"/>
          <w:sz w:val="26"/>
          <w:szCs w:val="26"/>
        </w:rPr>
        <w:t>9</w:t>
      </w:r>
      <w:r w:rsidRPr="00C766FF">
        <w:rPr>
          <w:rFonts w:ascii="Times New Roman" w:hAnsi="Times New Roman"/>
          <w:sz w:val="26"/>
          <w:szCs w:val="26"/>
        </w:rPr>
        <w:t>/HĐ.ĐLS ngày 01/6/201</w:t>
      </w:r>
      <w:r>
        <w:rPr>
          <w:rFonts w:ascii="Times New Roman" w:hAnsi="Times New Roman"/>
          <w:sz w:val="26"/>
          <w:szCs w:val="26"/>
        </w:rPr>
        <w:t>9</w:t>
      </w:r>
      <w:r w:rsidRPr="00C766FF">
        <w:rPr>
          <w:rFonts w:ascii="Times New Roman" w:hAnsi="Times New Roman"/>
          <w:sz w:val="26"/>
          <w:szCs w:val="26"/>
        </w:rPr>
        <w:t xml:space="preserve"> được ký kết với Công ty TNHH Đại Lam Sơn về việc vận chuyển, xử lý chất thải nguy hại.</w:t>
      </w:r>
    </w:p>
    <w:p w14:paraId="19A2DFF9" w14:textId="0A92037D" w:rsidR="00FB0C90" w:rsidRPr="00FB0C90" w:rsidRDefault="00FB0C90" w:rsidP="00FB0C90">
      <w:pPr>
        <w:numPr>
          <w:ilvl w:val="0"/>
          <w:numId w:val="4"/>
        </w:numPr>
        <w:tabs>
          <w:tab w:val="clear" w:pos="720"/>
          <w:tab w:val="num" w:pos="360"/>
        </w:tabs>
        <w:spacing w:after="120"/>
        <w:ind w:left="360"/>
        <w:jc w:val="both"/>
        <w:rPr>
          <w:rFonts w:ascii="Times New Roman" w:hAnsi="Times New Roman"/>
          <w:sz w:val="26"/>
          <w:szCs w:val="26"/>
        </w:rPr>
      </w:pPr>
      <w:r w:rsidRPr="00C766FF">
        <w:rPr>
          <w:rFonts w:ascii="Times New Roman" w:hAnsi="Times New Roman"/>
          <w:sz w:val="26"/>
          <w:szCs w:val="26"/>
        </w:rPr>
        <w:lastRenderedPageBreak/>
        <w:t xml:space="preserve">Hợp đồng số </w:t>
      </w:r>
      <w:r>
        <w:rPr>
          <w:rFonts w:ascii="Times New Roman" w:hAnsi="Times New Roman"/>
          <w:sz w:val="26"/>
          <w:szCs w:val="26"/>
        </w:rPr>
        <w:t>01</w:t>
      </w:r>
      <w:r w:rsidRPr="00C766FF">
        <w:rPr>
          <w:rFonts w:ascii="Times New Roman" w:hAnsi="Times New Roman"/>
          <w:sz w:val="26"/>
          <w:szCs w:val="26"/>
        </w:rPr>
        <w:t>/HĐ.HTX ngày 01/01/201</w:t>
      </w:r>
      <w:r>
        <w:rPr>
          <w:rFonts w:ascii="Times New Roman" w:hAnsi="Times New Roman"/>
          <w:sz w:val="26"/>
          <w:szCs w:val="26"/>
        </w:rPr>
        <w:t>9</w:t>
      </w:r>
      <w:r w:rsidRPr="00C766FF">
        <w:rPr>
          <w:rFonts w:ascii="Times New Roman" w:hAnsi="Times New Roman"/>
          <w:sz w:val="26"/>
          <w:szCs w:val="26"/>
        </w:rPr>
        <w:t xml:space="preserve"> được ký kết với HTX Dịch vụ Môi trường xã Xuân Hòa về việc thu gom rác thải </w:t>
      </w:r>
      <w:r>
        <w:rPr>
          <w:rFonts w:ascii="Times New Roman" w:hAnsi="Times New Roman"/>
          <w:sz w:val="26"/>
          <w:szCs w:val="26"/>
        </w:rPr>
        <w:t>sinh hoạt</w:t>
      </w:r>
      <w:r w:rsidRPr="00C766FF">
        <w:rPr>
          <w:rFonts w:ascii="Times New Roman" w:hAnsi="Times New Roman"/>
          <w:sz w:val="26"/>
          <w:szCs w:val="26"/>
        </w:rPr>
        <w:t>.</w:t>
      </w:r>
    </w:p>
    <w:p w14:paraId="6CB69585" w14:textId="77777777" w:rsidR="00240BF4" w:rsidRPr="00627F50" w:rsidRDefault="006000A8" w:rsidP="00D67992">
      <w:pPr>
        <w:pStyle w:val="ListParagraph"/>
        <w:numPr>
          <w:ilvl w:val="0"/>
          <w:numId w:val="3"/>
        </w:numPr>
        <w:spacing w:after="120"/>
        <w:ind w:left="426" w:hanging="426"/>
        <w:jc w:val="both"/>
        <w:rPr>
          <w:b/>
          <w:sz w:val="26"/>
          <w:szCs w:val="26"/>
        </w:rPr>
      </w:pPr>
      <w:r w:rsidRPr="00627F50">
        <w:rPr>
          <w:b/>
          <w:sz w:val="26"/>
          <w:szCs w:val="26"/>
        </w:rPr>
        <w:t>Hiện trạng cơ sở hạ tầng</w:t>
      </w:r>
      <w:r w:rsidR="00BE0074" w:rsidRPr="00627F50">
        <w:rPr>
          <w:b/>
          <w:sz w:val="26"/>
          <w:szCs w:val="26"/>
        </w:rPr>
        <w:t>:</w:t>
      </w:r>
    </w:p>
    <w:p w14:paraId="339305B4" w14:textId="79D821F1" w:rsidR="008C6B19" w:rsidRPr="00627F50" w:rsidRDefault="002F7892" w:rsidP="00D67992">
      <w:pPr>
        <w:pStyle w:val="BodyTextIndent2"/>
        <w:numPr>
          <w:ilvl w:val="0"/>
          <w:numId w:val="5"/>
        </w:numPr>
        <w:tabs>
          <w:tab w:val="clear" w:pos="645"/>
        </w:tabs>
        <w:spacing w:after="120"/>
        <w:ind w:left="357" w:hanging="357"/>
        <w:rPr>
          <w:b/>
          <w:szCs w:val="26"/>
        </w:rPr>
      </w:pPr>
      <w:r w:rsidRPr="00627F50">
        <w:rPr>
          <w:szCs w:val="26"/>
        </w:rPr>
        <w:t xml:space="preserve">Tổng diện tích </w:t>
      </w:r>
      <w:r w:rsidR="00755588" w:rsidRPr="00627F50">
        <w:rPr>
          <w:szCs w:val="26"/>
        </w:rPr>
        <w:t xml:space="preserve">khu mỏ là </w:t>
      </w:r>
      <w:r w:rsidR="005735F5" w:rsidRPr="00627F50">
        <w:rPr>
          <w:szCs w:val="26"/>
        </w:rPr>
        <w:t>20</w:t>
      </w:r>
      <w:r w:rsidR="003208BD" w:rsidRPr="00627F50">
        <w:rPr>
          <w:szCs w:val="26"/>
        </w:rPr>
        <w:t>,4</w:t>
      </w:r>
      <w:r w:rsidR="005735F5" w:rsidRPr="00627F50">
        <w:rPr>
          <w:szCs w:val="26"/>
        </w:rPr>
        <w:t xml:space="preserve"> ha</w:t>
      </w:r>
      <w:r w:rsidRPr="00627F50">
        <w:rPr>
          <w:szCs w:val="26"/>
        </w:rPr>
        <w:t>.</w:t>
      </w:r>
    </w:p>
    <w:p w14:paraId="739B1881" w14:textId="1372510F" w:rsidR="003208BD" w:rsidRPr="00610AD8" w:rsidRDefault="003208BD" w:rsidP="00D67992">
      <w:pPr>
        <w:pStyle w:val="BodyTextIndent2"/>
        <w:numPr>
          <w:ilvl w:val="0"/>
          <w:numId w:val="5"/>
        </w:numPr>
        <w:tabs>
          <w:tab w:val="clear" w:pos="645"/>
        </w:tabs>
        <w:spacing w:after="120"/>
        <w:ind w:left="357" w:hanging="357"/>
        <w:rPr>
          <w:b/>
          <w:szCs w:val="26"/>
        </w:rPr>
      </w:pPr>
      <w:r w:rsidRPr="00627F50">
        <w:rPr>
          <w:szCs w:val="26"/>
        </w:rPr>
        <w:t>Thời hạn khai thác là 12 năm kể từ ngày cấp giấy phép.</w:t>
      </w:r>
    </w:p>
    <w:p w14:paraId="239C6014" w14:textId="2EA2DF7B" w:rsidR="00610AD8" w:rsidRPr="00610AD8" w:rsidRDefault="00610AD8" w:rsidP="00D67992">
      <w:pPr>
        <w:pStyle w:val="BodyTextIndent2"/>
        <w:numPr>
          <w:ilvl w:val="0"/>
          <w:numId w:val="5"/>
        </w:numPr>
        <w:tabs>
          <w:tab w:val="clear" w:pos="645"/>
        </w:tabs>
        <w:spacing w:after="120"/>
        <w:ind w:left="357" w:hanging="357"/>
        <w:rPr>
          <w:szCs w:val="26"/>
        </w:rPr>
      </w:pPr>
      <w:r w:rsidRPr="00610AD8">
        <w:rPr>
          <w:szCs w:val="26"/>
        </w:rPr>
        <w:t>Công suất khai thác 750.000 m</w:t>
      </w:r>
      <w:r w:rsidRPr="00610AD8">
        <w:rPr>
          <w:szCs w:val="26"/>
          <w:vertAlign w:val="superscript"/>
        </w:rPr>
        <w:t>3</w:t>
      </w:r>
      <w:r w:rsidRPr="00610AD8">
        <w:rPr>
          <w:szCs w:val="26"/>
        </w:rPr>
        <w:t xml:space="preserve"> đá nguyên khai/năm</w:t>
      </w:r>
    </w:p>
    <w:p w14:paraId="25F3BDA0" w14:textId="13872EA9" w:rsidR="004661CB" w:rsidRPr="00627F50" w:rsidRDefault="00BF4E58" w:rsidP="00D67992">
      <w:pPr>
        <w:pStyle w:val="BodyTextIndent2"/>
        <w:numPr>
          <w:ilvl w:val="0"/>
          <w:numId w:val="5"/>
        </w:numPr>
        <w:tabs>
          <w:tab w:val="clear" w:pos="645"/>
        </w:tabs>
        <w:spacing w:after="120"/>
        <w:ind w:left="357" w:hanging="357"/>
        <w:rPr>
          <w:b/>
          <w:szCs w:val="26"/>
        </w:rPr>
      </w:pPr>
      <w:bookmarkStart w:id="0" w:name="_GoBack"/>
      <w:bookmarkEnd w:id="0"/>
      <w:r w:rsidRPr="00627F50">
        <w:rPr>
          <w:szCs w:val="26"/>
        </w:rPr>
        <w:t>Nguồn c</w:t>
      </w:r>
      <w:r w:rsidR="004661CB" w:rsidRPr="00627F50">
        <w:rPr>
          <w:szCs w:val="26"/>
        </w:rPr>
        <w:t xml:space="preserve">ung cấp nước: </w:t>
      </w:r>
      <w:r w:rsidR="003863D4" w:rsidRPr="00627F50">
        <w:rPr>
          <w:szCs w:val="26"/>
        </w:rPr>
        <w:t>sử dụng nước</w:t>
      </w:r>
      <w:r w:rsidR="00E81050" w:rsidRPr="00627F50">
        <w:rPr>
          <w:szCs w:val="26"/>
        </w:rPr>
        <w:t xml:space="preserve"> ngầm </w:t>
      </w:r>
      <w:r w:rsidR="00D67992">
        <w:rPr>
          <w:szCs w:val="26"/>
        </w:rPr>
        <w:t xml:space="preserve">phục vụ cho sinh hoạt </w:t>
      </w:r>
      <w:r w:rsidR="00E81050" w:rsidRPr="00627F50">
        <w:rPr>
          <w:szCs w:val="26"/>
        </w:rPr>
        <w:t>(</w:t>
      </w:r>
      <w:r w:rsidR="00E526A6">
        <w:rPr>
          <w:szCs w:val="26"/>
        </w:rPr>
        <w:t xml:space="preserve">theo giấy phép </w:t>
      </w:r>
      <w:r w:rsidR="00E81050" w:rsidRPr="00627F50">
        <w:rPr>
          <w:szCs w:val="26"/>
        </w:rPr>
        <w:t>khai thác sử dụng nước dưới đất số 3428/GP-UBND ngày 29/9/2017)</w:t>
      </w:r>
      <w:r w:rsidR="00D556CF" w:rsidRPr="00627F50">
        <w:rPr>
          <w:szCs w:val="26"/>
        </w:rPr>
        <w:t>.</w:t>
      </w:r>
    </w:p>
    <w:p w14:paraId="12BE66A3" w14:textId="77777777" w:rsidR="00D556CF" w:rsidRPr="00627F50" w:rsidRDefault="003863D4" w:rsidP="00D67992">
      <w:pPr>
        <w:pStyle w:val="BodyTextIndent2"/>
        <w:numPr>
          <w:ilvl w:val="0"/>
          <w:numId w:val="5"/>
        </w:numPr>
        <w:tabs>
          <w:tab w:val="clear" w:pos="645"/>
        </w:tabs>
        <w:spacing w:after="120"/>
        <w:ind w:left="357" w:hanging="357"/>
        <w:rPr>
          <w:szCs w:val="26"/>
        </w:rPr>
      </w:pPr>
      <w:r w:rsidRPr="00627F50">
        <w:rPr>
          <w:szCs w:val="26"/>
        </w:rPr>
        <w:t>Hệ thống thoát nước:</w:t>
      </w:r>
    </w:p>
    <w:p w14:paraId="02582D0C" w14:textId="474A02FA" w:rsidR="00CC7C8C" w:rsidRPr="00627F50" w:rsidRDefault="00CC7C8C" w:rsidP="00D67992">
      <w:pPr>
        <w:numPr>
          <w:ilvl w:val="0"/>
          <w:numId w:val="7"/>
        </w:numPr>
        <w:spacing w:after="120"/>
        <w:ind w:left="714" w:hanging="357"/>
        <w:jc w:val="both"/>
        <w:rPr>
          <w:rFonts w:ascii="Times New Roman" w:hAnsi="Times New Roman"/>
          <w:sz w:val="26"/>
          <w:szCs w:val="26"/>
        </w:rPr>
      </w:pPr>
      <w:r w:rsidRPr="00627F50">
        <w:rPr>
          <w:rFonts w:ascii="Times New Roman" w:hAnsi="Times New Roman"/>
          <w:sz w:val="26"/>
          <w:szCs w:val="26"/>
        </w:rPr>
        <w:t>Đối với nước thải sinh hoạt:</w:t>
      </w:r>
    </w:p>
    <w:p w14:paraId="2D7447F1" w14:textId="0941CE44" w:rsidR="003863D4" w:rsidRPr="00627F50" w:rsidRDefault="009B6D14" w:rsidP="00D67992">
      <w:pPr>
        <w:spacing w:after="120"/>
        <w:ind w:left="714"/>
        <w:jc w:val="both"/>
        <w:rPr>
          <w:rFonts w:ascii="Times New Roman" w:hAnsi="Times New Roman"/>
          <w:sz w:val="26"/>
          <w:szCs w:val="26"/>
        </w:rPr>
      </w:pPr>
      <w:r w:rsidRPr="00627F50">
        <w:rPr>
          <w:rFonts w:ascii="Times New Roman" w:hAnsi="Times New Roman"/>
          <w:sz w:val="26"/>
          <w:szCs w:val="26"/>
          <w:lang w:val="da-DK"/>
        </w:rPr>
        <w:t xml:space="preserve">Nước </w:t>
      </w:r>
      <w:r w:rsidR="002712B6">
        <w:rPr>
          <w:rFonts w:ascii="Times New Roman" w:hAnsi="Times New Roman"/>
          <w:sz w:val="26"/>
          <w:szCs w:val="26"/>
          <w:lang w:val="da-DK"/>
        </w:rPr>
        <w:t xml:space="preserve">thải </w:t>
      </w:r>
      <w:r w:rsidRPr="00627F50">
        <w:rPr>
          <w:rFonts w:ascii="Times New Roman" w:hAnsi="Times New Roman"/>
          <w:sz w:val="26"/>
          <w:szCs w:val="26"/>
          <w:lang w:val="da-DK"/>
        </w:rPr>
        <w:t xml:space="preserve">sinh hoạt phát sinh từ khu vệ sinh </w:t>
      </w:r>
      <w:r w:rsidR="009D1040">
        <w:rPr>
          <w:rFonts w:ascii="Times New Roman" w:hAnsi="Times New Roman"/>
          <w:sz w:val="26"/>
          <w:szCs w:val="26"/>
          <w:lang w:val="da-DK"/>
        </w:rPr>
        <w:t xml:space="preserve">của mỏ </w:t>
      </w:r>
      <w:r w:rsidRPr="00627F50">
        <w:rPr>
          <w:rFonts w:ascii="Times New Roman" w:hAnsi="Times New Roman"/>
          <w:sz w:val="26"/>
          <w:szCs w:val="26"/>
          <w:lang w:val="da-DK"/>
        </w:rPr>
        <w:t>đều được thu gom bằng đường ống về bể tự hoại</w:t>
      </w:r>
      <w:r w:rsidR="003863D4" w:rsidRPr="00627F50">
        <w:rPr>
          <w:rFonts w:ascii="Times New Roman" w:hAnsi="Times New Roman"/>
          <w:sz w:val="26"/>
          <w:szCs w:val="26"/>
        </w:rPr>
        <w:t xml:space="preserve">. </w:t>
      </w:r>
    </w:p>
    <w:p w14:paraId="6DFB101A" w14:textId="20B8B1DB" w:rsidR="003F1C09" w:rsidRPr="006D7E3E" w:rsidRDefault="003F1C09" w:rsidP="00D67992">
      <w:pPr>
        <w:numPr>
          <w:ilvl w:val="0"/>
          <w:numId w:val="7"/>
        </w:numPr>
        <w:spacing w:after="120"/>
        <w:ind w:left="714" w:hanging="357"/>
        <w:jc w:val="both"/>
        <w:rPr>
          <w:rFonts w:ascii="Times New Roman" w:hAnsi="Times New Roman"/>
          <w:sz w:val="26"/>
          <w:szCs w:val="26"/>
          <w:lang w:val="da-DK"/>
        </w:rPr>
      </w:pPr>
      <w:r w:rsidRPr="006D7E3E">
        <w:rPr>
          <w:rFonts w:ascii="Times New Roman" w:hAnsi="Times New Roman"/>
          <w:sz w:val="26"/>
          <w:szCs w:val="26"/>
          <w:lang w:val="da-DK"/>
        </w:rPr>
        <w:t xml:space="preserve">Đối với </w:t>
      </w:r>
      <w:r w:rsidR="00686D50" w:rsidRPr="006D7E3E">
        <w:rPr>
          <w:rFonts w:ascii="Times New Roman" w:hAnsi="Times New Roman"/>
          <w:sz w:val="26"/>
          <w:szCs w:val="26"/>
          <w:lang w:val="da-DK"/>
        </w:rPr>
        <w:t>nước mưa,</w:t>
      </w:r>
      <w:r w:rsidR="00001B78" w:rsidRPr="006D7E3E">
        <w:rPr>
          <w:rFonts w:ascii="Times New Roman" w:hAnsi="Times New Roman"/>
          <w:sz w:val="26"/>
          <w:szCs w:val="26"/>
          <w:lang w:val="da-DK"/>
        </w:rPr>
        <w:t xml:space="preserve"> </w:t>
      </w:r>
      <w:r w:rsidRPr="006D7E3E">
        <w:rPr>
          <w:rFonts w:ascii="Times New Roman" w:hAnsi="Times New Roman"/>
          <w:sz w:val="26"/>
          <w:szCs w:val="26"/>
          <w:lang w:val="da-DK"/>
        </w:rPr>
        <w:t>nước thải sản xuất:</w:t>
      </w:r>
    </w:p>
    <w:p w14:paraId="3ADBEDD4" w14:textId="7E989C83" w:rsidR="003F1C09" w:rsidRPr="006D7E3E" w:rsidRDefault="003F1C09" w:rsidP="003F1C09">
      <w:pPr>
        <w:spacing w:after="120"/>
        <w:ind w:left="714"/>
        <w:jc w:val="both"/>
        <w:rPr>
          <w:rFonts w:ascii="Times New Roman" w:hAnsi="Times New Roman"/>
          <w:sz w:val="26"/>
          <w:szCs w:val="26"/>
          <w:lang w:val="da-DK"/>
        </w:rPr>
      </w:pPr>
      <w:r w:rsidRPr="006D7E3E">
        <w:rPr>
          <w:rFonts w:ascii="Times New Roman" w:hAnsi="Times New Roman"/>
          <w:sz w:val="26"/>
          <w:szCs w:val="26"/>
          <w:lang w:val="da-DK"/>
        </w:rPr>
        <w:t>Bố</w:t>
      </w:r>
      <w:r w:rsidRPr="006D7E3E">
        <w:rPr>
          <w:rFonts w:ascii="Times New Roman" w:hAnsi="Times New Roman"/>
          <w:sz w:val="26"/>
          <w:szCs w:val="26"/>
        </w:rPr>
        <w:t xml:space="preserve"> trí hố thu nước đặt tại moong khai thác để thu toàn bộ nước chảy vào trong moong. Toàn bộ lượng nước thu gom từ hố thu sẽ được trạm bơm bơm thoát nước lên ao lắng bên trên </w:t>
      </w:r>
      <w:r w:rsidR="00136974" w:rsidRPr="006D7E3E">
        <w:rPr>
          <w:rFonts w:ascii="Times New Roman" w:hAnsi="Times New Roman"/>
          <w:sz w:val="26"/>
          <w:szCs w:val="26"/>
        </w:rPr>
        <w:t xml:space="preserve">trước khi </w:t>
      </w:r>
      <w:r w:rsidRPr="006D7E3E">
        <w:rPr>
          <w:rFonts w:ascii="Times New Roman" w:hAnsi="Times New Roman"/>
          <w:sz w:val="26"/>
          <w:szCs w:val="26"/>
        </w:rPr>
        <w:t>thoát ra nguồn tiếp nhận. Hướng thoát nước của mỏ là về phía Đông Bắc, theo tuyến mương chảy về sông Ui.</w:t>
      </w:r>
    </w:p>
    <w:p w14:paraId="42464800" w14:textId="33912936" w:rsidR="003863D4" w:rsidRPr="006D7E3E" w:rsidRDefault="00CC7C8C" w:rsidP="00886EBF">
      <w:pPr>
        <w:spacing w:after="120"/>
        <w:ind w:left="714"/>
        <w:jc w:val="both"/>
        <w:rPr>
          <w:rFonts w:ascii="Times New Roman" w:hAnsi="Times New Roman"/>
          <w:sz w:val="26"/>
          <w:szCs w:val="26"/>
          <w:lang w:val="da-DK"/>
        </w:rPr>
      </w:pPr>
      <w:r w:rsidRPr="006D7E3E">
        <w:rPr>
          <w:rFonts w:ascii="Times New Roman" w:hAnsi="Times New Roman"/>
          <w:sz w:val="26"/>
          <w:szCs w:val="26"/>
          <w:lang w:val="da-DK"/>
        </w:rPr>
        <w:t>Đắp tuyến đê bao quanh khai trường không cho nước mặt chảy tràn vào moong khai thác cuốn theo các chất rắn lơ lửng.</w:t>
      </w:r>
      <w:r w:rsidR="00886EBF">
        <w:rPr>
          <w:rFonts w:ascii="Times New Roman" w:hAnsi="Times New Roman"/>
          <w:sz w:val="26"/>
          <w:szCs w:val="26"/>
          <w:lang w:val="da-DK"/>
        </w:rPr>
        <w:t xml:space="preserve"> </w:t>
      </w:r>
      <w:r w:rsidRPr="006D7E3E">
        <w:rPr>
          <w:rFonts w:ascii="Times New Roman" w:hAnsi="Times New Roman"/>
          <w:sz w:val="26"/>
          <w:szCs w:val="26"/>
          <w:lang w:val="da-DK"/>
        </w:rPr>
        <w:t>Tổng chiều dài tuyến đê bao là 2.381m, kích thước: đáy trên x đáy dưới = 0,5m x 1m, chiều cao trung bình 0,8m. Đê bao có vách taluy hai bên đảm bảo 45</w:t>
      </w:r>
      <w:r w:rsidRPr="006D7E3E">
        <w:rPr>
          <w:rFonts w:ascii="Times New Roman" w:hAnsi="Times New Roman"/>
          <w:sz w:val="26"/>
          <w:szCs w:val="26"/>
          <w:vertAlign w:val="superscript"/>
          <w:lang w:val="da-DK"/>
        </w:rPr>
        <w:t>o</w:t>
      </w:r>
      <w:r w:rsidRPr="006D7E3E">
        <w:rPr>
          <w:rFonts w:ascii="Times New Roman" w:hAnsi="Times New Roman"/>
          <w:sz w:val="26"/>
          <w:szCs w:val="26"/>
          <w:lang w:val="da-DK"/>
        </w:rPr>
        <w:t xml:space="preserve"> và trồng cây xanh trên mặt đê cũng như hai bên chân đê bao để giữ ổn định lâu dài cho đê</w:t>
      </w:r>
      <w:r w:rsidR="00077049" w:rsidRPr="006D7E3E">
        <w:rPr>
          <w:rFonts w:ascii="Times New Roman" w:hAnsi="Times New Roman"/>
          <w:sz w:val="26"/>
          <w:szCs w:val="26"/>
          <w:lang w:val="da-DK"/>
        </w:rPr>
        <w:t>.</w:t>
      </w:r>
    </w:p>
    <w:p w14:paraId="1D450164" w14:textId="77777777" w:rsidR="00921D15" w:rsidRPr="00627F50" w:rsidRDefault="00921D15" w:rsidP="00D67992">
      <w:pPr>
        <w:pStyle w:val="ListParagraph"/>
        <w:numPr>
          <w:ilvl w:val="0"/>
          <w:numId w:val="3"/>
        </w:numPr>
        <w:spacing w:after="120"/>
        <w:ind w:left="426" w:hanging="426"/>
        <w:jc w:val="both"/>
        <w:rPr>
          <w:b/>
          <w:sz w:val="26"/>
          <w:szCs w:val="26"/>
        </w:rPr>
      </w:pPr>
      <w:r w:rsidRPr="00627F50">
        <w:rPr>
          <w:b/>
          <w:sz w:val="26"/>
          <w:szCs w:val="26"/>
        </w:rPr>
        <w:t xml:space="preserve">Tình hình thực </w:t>
      </w:r>
      <w:r w:rsidR="003A6394" w:rsidRPr="00627F50">
        <w:rPr>
          <w:b/>
          <w:sz w:val="26"/>
          <w:szCs w:val="26"/>
        </w:rPr>
        <w:t>hiện công tác bảo vệ môi trường</w:t>
      </w:r>
      <w:r w:rsidRPr="00627F50">
        <w:rPr>
          <w:b/>
          <w:sz w:val="26"/>
          <w:szCs w:val="26"/>
        </w:rPr>
        <w:t>:</w:t>
      </w:r>
    </w:p>
    <w:p w14:paraId="7B53278D" w14:textId="77777777" w:rsidR="008C6B19" w:rsidRPr="00627F50" w:rsidRDefault="008C6B19" w:rsidP="00D67992">
      <w:pPr>
        <w:numPr>
          <w:ilvl w:val="1"/>
          <w:numId w:val="6"/>
        </w:numPr>
        <w:spacing w:after="120"/>
        <w:jc w:val="both"/>
        <w:rPr>
          <w:rFonts w:ascii="Times New Roman" w:hAnsi="Times New Roman"/>
          <w:sz w:val="26"/>
          <w:szCs w:val="26"/>
        </w:rPr>
      </w:pPr>
      <w:r w:rsidRPr="00627F50">
        <w:rPr>
          <w:rFonts w:ascii="Times New Roman" w:hAnsi="Times New Roman"/>
          <w:sz w:val="26"/>
          <w:szCs w:val="26"/>
        </w:rPr>
        <w:t>Tình hình thực hiện các thủ tục về môi trường:</w:t>
      </w:r>
    </w:p>
    <w:p w14:paraId="40213E57" w14:textId="21559040" w:rsidR="008C6B19" w:rsidRPr="00627F50" w:rsidRDefault="008C6B19"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Đã được cấp quyết định phê </w:t>
      </w:r>
      <w:r w:rsidR="00D67992">
        <w:rPr>
          <w:rFonts w:ascii="Times New Roman" w:hAnsi="Times New Roman"/>
          <w:sz w:val="26"/>
          <w:szCs w:val="26"/>
        </w:rPr>
        <w:t>duyệt</w:t>
      </w:r>
      <w:r w:rsidRPr="00627F50">
        <w:rPr>
          <w:rFonts w:ascii="Times New Roman" w:hAnsi="Times New Roman"/>
          <w:sz w:val="26"/>
          <w:szCs w:val="26"/>
        </w:rPr>
        <w:t xml:space="preserve"> Báo cáo đánh giá tác động </w:t>
      </w:r>
      <w:r w:rsidRPr="00627F50">
        <w:rPr>
          <w:rFonts w:ascii="Times New Roman" w:hAnsi="Times New Roman"/>
          <w:sz w:val="26"/>
          <w:szCs w:val="26"/>
          <w:lang w:val="vi-VN"/>
        </w:rPr>
        <w:t>môi trường</w:t>
      </w:r>
      <w:r w:rsidR="00E53D54" w:rsidRPr="00627F50">
        <w:rPr>
          <w:rFonts w:ascii="Times New Roman" w:hAnsi="Times New Roman"/>
          <w:sz w:val="26"/>
          <w:szCs w:val="26"/>
        </w:rPr>
        <w:t xml:space="preserve"> và dự án cải tạo phục hồi môi trường của dự án đầu tư khai thác và chế biến mỏ đá xây dựng Xuân Hòa, xã Xuân Hòa, huyện Xuân Lộc, tỉnh Đồng Nai</w:t>
      </w:r>
      <w:r w:rsidRPr="00627F50">
        <w:rPr>
          <w:rFonts w:ascii="Times New Roman" w:hAnsi="Times New Roman"/>
          <w:sz w:val="26"/>
          <w:szCs w:val="26"/>
        </w:rPr>
        <w:t>.</w:t>
      </w:r>
    </w:p>
    <w:p w14:paraId="56615BA8" w14:textId="22193075" w:rsidR="008C6B19" w:rsidRPr="00627F50" w:rsidRDefault="008C6B19"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Đã được cấp </w:t>
      </w:r>
      <w:r w:rsidR="00E53D54" w:rsidRPr="00627F50">
        <w:rPr>
          <w:rFonts w:ascii="Times New Roman" w:hAnsi="Times New Roman"/>
          <w:sz w:val="26"/>
          <w:szCs w:val="26"/>
        </w:rPr>
        <w:t>Giấy xác nhận hoàn thành công trình bảo vệ môi trường phục vụ giai đoạn vận hành của dự án</w:t>
      </w:r>
      <w:r w:rsidR="000B2E37" w:rsidRPr="00627F50">
        <w:rPr>
          <w:rFonts w:ascii="Times New Roman" w:hAnsi="Times New Roman"/>
          <w:sz w:val="26"/>
          <w:szCs w:val="26"/>
        </w:rPr>
        <w:t>.</w:t>
      </w:r>
    </w:p>
    <w:p w14:paraId="3B64C1DC" w14:textId="544351AD" w:rsidR="00E53D54" w:rsidRDefault="00E53D54"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Đã ký quỹ cải tạo phục hồi môi trường</w:t>
      </w:r>
      <w:r w:rsidR="00D67992">
        <w:rPr>
          <w:rFonts w:ascii="Times New Roman" w:hAnsi="Times New Roman"/>
          <w:sz w:val="26"/>
          <w:szCs w:val="26"/>
        </w:rPr>
        <w:t xml:space="preserve"> định kỳ </w:t>
      </w:r>
      <w:r w:rsidR="008060EE" w:rsidRPr="00627F50">
        <w:rPr>
          <w:rFonts w:ascii="Times New Roman" w:hAnsi="Times New Roman"/>
          <w:sz w:val="26"/>
          <w:szCs w:val="26"/>
        </w:rPr>
        <w:t>đúng quy định.</w:t>
      </w:r>
    </w:p>
    <w:p w14:paraId="35A13BA1" w14:textId="56AF0EC4" w:rsidR="00FA15EC" w:rsidRPr="006D7E3E" w:rsidRDefault="00FA15EC" w:rsidP="00D67992">
      <w:pPr>
        <w:numPr>
          <w:ilvl w:val="0"/>
          <w:numId w:val="8"/>
        </w:numPr>
        <w:spacing w:after="120"/>
        <w:jc w:val="both"/>
        <w:rPr>
          <w:rFonts w:ascii="Times New Roman" w:hAnsi="Times New Roman"/>
          <w:sz w:val="26"/>
          <w:szCs w:val="26"/>
        </w:rPr>
      </w:pPr>
      <w:r w:rsidRPr="006D7E3E">
        <w:rPr>
          <w:rFonts w:ascii="Times New Roman" w:hAnsi="Times New Roman"/>
          <w:sz w:val="26"/>
          <w:szCs w:val="26"/>
        </w:rPr>
        <w:t>Thực hiện nộp tiền cấp quyền khai t</w:t>
      </w:r>
      <w:r w:rsidR="003F1C09" w:rsidRPr="006D7E3E">
        <w:rPr>
          <w:rFonts w:ascii="Times New Roman" w:hAnsi="Times New Roman"/>
          <w:sz w:val="26"/>
          <w:szCs w:val="26"/>
        </w:rPr>
        <w:t>h</w:t>
      </w:r>
      <w:r w:rsidRPr="006D7E3E">
        <w:rPr>
          <w:rFonts w:ascii="Times New Roman" w:hAnsi="Times New Roman"/>
          <w:sz w:val="26"/>
          <w:szCs w:val="26"/>
        </w:rPr>
        <w:t>ác, thuế tài nguyên, phí bảo vệ môi trường khoáng sản</w:t>
      </w:r>
      <w:r w:rsidR="00FB0C90">
        <w:rPr>
          <w:rFonts w:ascii="Times New Roman" w:hAnsi="Times New Roman"/>
          <w:sz w:val="26"/>
          <w:szCs w:val="26"/>
        </w:rPr>
        <w:t>, nước thải</w:t>
      </w:r>
      <w:r w:rsidRPr="006D7E3E">
        <w:rPr>
          <w:rFonts w:ascii="Times New Roman" w:hAnsi="Times New Roman"/>
          <w:sz w:val="26"/>
          <w:szCs w:val="26"/>
        </w:rPr>
        <w:t xml:space="preserve"> đúng quy định</w:t>
      </w:r>
      <w:r w:rsidR="00136974" w:rsidRPr="006D7E3E">
        <w:rPr>
          <w:rFonts w:ascii="Times New Roman" w:hAnsi="Times New Roman"/>
          <w:sz w:val="26"/>
          <w:szCs w:val="26"/>
        </w:rPr>
        <w:t>.</w:t>
      </w:r>
    </w:p>
    <w:p w14:paraId="700623E1" w14:textId="1E71FA48" w:rsidR="008C6B19" w:rsidRPr="00627F50" w:rsidRDefault="008C6B19" w:rsidP="00D67992">
      <w:pPr>
        <w:numPr>
          <w:ilvl w:val="1"/>
          <w:numId w:val="6"/>
        </w:numPr>
        <w:spacing w:after="120"/>
        <w:ind w:left="357" w:hanging="357"/>
        <w:jc w:val="both"/>
        <w:rPr>
          <w:rFonts w:ascii="Times New Roman" w:hAnsi="Times New Roman"/>
          <w:sz w:val="26"/>
          <w:szCs w:val="26"/>
        </w:rPr>
      </w:pPr>
      <w:r w:rsidRPr="00627F50">
        <w:rPr>
          <w:rFonts w:ascii="Times New Roman" w:hAnsi="Times New Roman"/>
          <w:sz w:val="26"/>
          <w:szCs w:val="26"/>
        </w:rPr>
        <w:t xml:space="preserve">Thu gom, thoát nước: </w:t>
      </w:r>
    </w:p>
    <w:p w14:paraId="65A9732D" w14:textId="2E176943" w:rsidR="008060EE" w:rsidRPr="00627F50" w:rsidRDefault="008060EE"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 xml:space="preserve">Xây dựng bể tự hoại để phục vụ nhu cầu sinh hoạt của công nhân, </w:t>
      </w:r>
      <w:r w:rsidR="008B0C0A" w:rsidRPr="00627F50">
        <w:rPr>
          <w:rFonts w:ascii="Times New Roman" w:hAnsi="Times New Roman"/>
          <w:sz w:val="26"/>
          <w:szCs w:val="26"/>
        </w:rPr>
        <w:t>đ</w:t>
      </w:r>
      <w:r w:rsidRPr="00627F50">
        <w:rPr>
          <w:rFonts w:ascii="Times New Roman" w:hAnsi="Times New Roman"/>
          <w:sz w:val="26"/>
          <w:szCs w:val="26"/>
        </w:rPr>
        <w:t xml:space="preserve">ịnh kỳ sẽ thuê đơn vị có chức năng </w:t>
      </w:r>
      <w:r w:rsidR="0064117E" w:rsidRPr="00627F50">
        <w:rPr>
          <w:rFonts w:ascii="Times New Roman" w:hAnsi="Times New Roman"/>
          <w:sz w:val="26"/>
          <w:szCs w:val="26"/>
        </w:rPr>
        <w:t xml:space="preserve">thu gom </w:t>
      </w:r>
      <w:r w:rsidRPr="00627F50">
        <w:rPr>
          <w:rFonts w:ascii="Times New Roman" w:hAnsi="Times New Roman"/>
          <w:sz w:val="26"/>
          <w:szCs w:val="26"/>
        </w:rPr>
        <w:t>xử lý.</w:t>
      </w:r>
    </w:p>
    <w:p w14:paraId="0291B599" w14:textId="4F8D30CC" w:rsidR="008C6B19" w:rsidRPr="00627F50" w:rsidRDefault="00627F50" w:rsidP="00D67992">
      <w:pPr>
        <w:numPr>
          <w:ilvl w:val="0"/>
          <w:numId w:val="8"/>
        </w:numPr>
        <w:spacing w:after="120"/>
        <w:jc w:val="both"/>
        <w:rPr>
          <w:rFonts w:ascii="Times New Roman" w:hAnsi="Times New Roman"/>
          <w:sz w:val="26"/>
          <w:szCs w:val="26"/>
        </w:rPr>
      </w:pPr>
      <w:r w:rsidRPr="00627F50">
        <w:rPr>
          <w:rFonts w:ascii="Times New Roman" w:hAnsi="Times New Roman"/>
          <w:sz w:val="26"/>
          <w:szCs w:val="26"/>
        </w:rPr>
        <w:t>Đ</w:t>
      </w:r>
      <w:r w:rsidR="008060EE" w:rsidRPr="00627F50">
        <w:rPr>
          <w:rFonts w:ascii="Times New Roman" w:hAnsi="Times New Roman"/>
          <w:sz w:val="26"/>
          <w:szCs w:val="26"/>
        </w:rPr>
        <w:t>ã xây dựng hệ thống mương, hố thu,</w:t>
      </w:r>
      <w:r w:rsidR="00E526A6">
        <w:rPr>
          <w:rFonts w:ascii="Times New Roman" w:hAnsi="Times New Roman"/>
          <w:sz w:val="26"/>
          <w:szCs w:val="26"/>
        </w:rPr>
        <w:t xml:space="preserve"> ao lắng,</w:t>
      </w:r>
      <w:r w:rsidR="008060EE" w:rsidRPr="00627F50">
        <w:rPr>
          <w:rFonts w:ascii="Times New Roman" w:hAnsi="Times New Roman"/>
          <w:sz w:val="26"/>
          <w:szCs w:val="26"/>
        </w:rPr>
        <w:t xml:space="preserve"> đê bao để đảm bảo thu gom, kiểm soát </w:t>
      </w:r>
      <w:r w:rsidR="00481381">
        <w:rPr>
          <w:rFonts w:ascii="Times New Roman" w:hAnsi="Times New Roman"/>
          <w:sz w:val="26"/>
          <w:szCs w:val="26"/>
        </w:rPr>
        <w:t>nước thải sản xuất, nước mưa</w:t>
      </w:r>
      <w:r w:rsidR="008060EE" w:rsidRPr="00627F50">
        <w:rPr>
          <w:rFonts w:ascii="Times New Roman" w:hAnsi="Times New Roman"/>
          <w:sz w:val="26"/>
          <w:szCs w:val="26"/>
        </w:rPr>
        <w:t xml:space="preserve"> trước khi thải ra môi trường</w:t>
      </w:r>
      <w:r w:rsidR="008C6B19" w:rsidRPr="00627F50">
        <w:rPr>
          <w:rFonts w:ascii="Times New Roman" w:hAnsi="Times New Roman"/>
          <w:sz w:val="26"/>
          <w:szCs w:val="26"/>
        </w:rPr>
        <w:t xml:space="preserve">. </w:t>
      </w:r>
    </w:p>
    <w:p w14:paraId="2AF056BF" w14:textId="732F4BD8" w:rsidR="008C6B19" w:rsidRPr="00627F50" w:rsidRDefault="008C6B19" w:rsidP="00D67992">
      <w:pPr>
        <w:numPr>
          <w:ilvl w:val="1"/>
          <w:numId w:val="6"/>
        </w:numPr>
        <w:spacing w:after="120"/>
        <w:ind w:left="357" w:hanging="357"/>
        <w:jc w:val="both"/>
        <w:rPr>
          <w:rFonts w:ascii="Times New Roman" w:hAnsi="Times New Roman"/>
          <w:sz w:val="26"/>
          <w:szCs w:val="26"/>
          <w:lang w:val="da-DK"/>
        </w:rPr>
      </w:pPr>
      <w:r w:rsidRPr="00627F50">
        <w:rPr>
          <w:rFonts w:ascii="Times New Roman" w:hAnsi="Times New Roman"/>
          <w:sz w:val="26"/>
          <w:szCs w:val="26"/>
          <w:lang w:val="da-DK"/>
        </w:rPr>
        <w:t>Quản lý chất thải</w:t>
      </w:r>
      <w:r w:rsidR="0064117E" w:rsidRPr="00627F50">
        <w:rPr>
          <w:rFonts w:ascii="Times New Roman" w:hAnsi="Times New Roman"/>
          <w:sz w:val="26"/>
          <w:szCs w:val="26"/>
          <w:lang w:val="da-DK"/>
        </w:rPr>
        <w:t xml:space="preserve"> rắn</w:t>
      </w:r>
      <w:r w:rsidRPr="00627F50">
        <w:rPr>
          <w:rFonts w:ascii="Times New Roman" w:hAnsi="Times New Roman"/>
          <w:sz w:val="26"/>
          <w:szCs w:val="26"/>
          <w:lang w:val="da-DK"/>
        </w:rPr>
        <w:t>:</w:t>
      </w:r>
    </w:p>
    <w:p w14:paraId="613C9EA6" w14:textId="77777777"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Đã thực hiện phân loại chất thải tại nguồn và lưu giữ chất thải </w:t>
      </w:r>
      <w:r w:rsidR="00091350" w:rsidRPr="00627F50">
        <w:rPr>
          <w:rFonts w:ascii="Times New Roman" w:hAnsi="Times New Roman"/>
          <w:sz w:val="26"/>
          <w:szCs w:val="26"/>
          <w:lang w:val="da-DK"/>
        </w:rPr>
        <w:t>theo quy định</w:t>
      </w:r>
      <w:r w:rsidRPr="00627F50">
        <w:rPr>
          <w:rFonts w:ascii="Times New Roman" w:hAnsi="Times New Roman"/>
          <w:sz w:val="26"/>
          <w:szCs w:val="26"/>
          <w:lang w:val="da-DK"/>
        </w:rPr>
        <w:t>.</w:t>
      </w:r>
    </w:p>
    <w:p w14:paraId="6D9F3F29" w14:textId="75B458EC"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lastRenderedPageBreak/>
        <w:t>Đã ký hợp đồng xử lý các loại chất thải với các đơn vị có chức năng, trong đó ký hợp đồng xử lý chất thải sinh hoạt với</w:t>
      </w:r>
      <w:r w:rsidR="00A22EE3" w:rsidRPr="00627F50">
        <w:rPr>
          <w:rFonts w:ascii="Times New Roman" w:hAnsi="Times New Roman"/>
          <w:sz w:val="26"/>
          <w:szCs w:val="26"/>
          <w:lang w:val="da-DK"/>
        </w:rPr>
        <w:t xml:space="preserve"> HTX Dịch vụ môi trường xã Xuân Hòa</w:t>
      </w:r>
      <w:r w:rsidRPr="00627F50">
        <w:rPr>
          <w:rFonts w:ascii="Times New Roman" w:hAnsi="Times New Roman"/>
          <w:sz w:val="26"/>
          <w:szCs w:val="26"/>
          <w:lang w:val="da-DK"/>
        </w:rPr>
        <w:t>; ký hợp đồng thu gom và xử lý chất thải nguy hại</w:t>
      </w:r>
      <w:r w:rsidR="00FB0C90">
        <w:rPr>
          <w:rFonts w:ascii="Times New Roman" w:hAnsi="Times New Roman"/>
          <w:sz w:val="26"/>
          <w:szCs w:val="26"/>
          <w:lang w:val="da-DK"/>
        </w:rPr>
        <w:t xml:space="preserve"> </w:t>
      </w:r>
      <w:r w:rsidR="00FB0C90" w:rsidRPr="00627F50">
        <w:rPr>
          <w:rFonts w:ascii="Times New Roman" w:hAnsi="Times New Roman"/>
          <w:sz w:val="26"/>
          <w:szCs w:val="26"/>
          <w:lang w:val="da-DK"/>
        </w:rPr>
        <w:t>với Công ty TNHH Đại Lam Sơn</w:t>
      </w:r>
      <w:r w:rsidR="00FB0C90">
        <w:rPr>
          <w:rFonts w:ascii="Times New Roman" w:hAnsi="Times New Roman"/>
          <w:sz w:val="26"/>
          <w:szCs w:val="26"/>
          <w:lang w:val="da-DK"/>
        </w:rPr>
        <w:t>.</w:t>
      </w:r>
    </w:p>
    <w:p w14:paraId="11470793" w14:textId="655D48D7" w:rsidR="003863D4" w:rsidRDefault="004741F7" w:rsidP="00D67992">
      <w:pPr>
        <w:numPr>
          <w:ilvl w:val="1"/>
          <w:numId w:val="6"/>
        </w:numPr>
        <w:spacing w:after="120"/>
        <w:ind w:left="357" w:hanging="357"/>
        <w:jc w:val="both"/>
        <w:rPr>
          <w:rFonts w:ascii="Times New Roman" w:hAnsi="Times New Roman"/>
          <w:sz w:val="26"/>
          <w:szCs w:val="26"/>
          <w:lang w:val="da-DK"/>
        </w:rPr>
      </w:pPr>
      <w:r>
        <w:rPr>
          <w:rFonts w:ascii="Times New Roman" w:hAnsi="Times New Roman"/>
          <w:sz w:val="26"/>
          <w:szCs w:val="26"/>
          <w:lang w:val="da-DK"/>
        </w:rPr>
        <w:t>B</w:t>
      </w:r>
      <w:r w:rsidR="002D7FEE">
        <w:rPr>
          <w:rFonts w:ascii="Times New Roman" w:hAnsi="Times New Roman"/>
          <w:sz w:val="26"/>
          <w:szCs w:val="26"/>
          <w:lang w:val="da-DK"/>
        </w:rPr>
        <w:t>ụi, k</w:t>
      </w:r>
      <w:r w:rsidR="008C6B19" w:rsidRPr="00627F50">
        <w:rPr>
          <w:rFonts w:ascii="Times New Roman" w:hAnsi="Times New Roman"/>
          <w:sz w:val="26"/>
          <w:szCs w:val="26"/>
          <w:lang w:val="da-DK"/>
        </w:rPr>
        <w:t xml:space="preserve">hí thải: </w:t>
      </w:r>
    </w:p>
    <w:p w14:paraId="79436639" w14:textId="1C066B08" w:rsidR="00AA75D2" w:rsidRPr="00627F50" w:rsidRDefault="00AA75D2" w:rsidP="00AA75D2">
      <w:pPr>
        <w:spacing w:after="120"/>
        <w:ind w:left="357"/>
        <w:jc w:val="both"/>
        <w:rPr>
          <w:rFonts w:ascii="Times New Roman" w:hAnsi="Times New Roman"/>
          <w:sz w:val="26"/>
          <w:szCs w:val="26"/>
          <w:lang w:val="da-DK"/>
        </w:rPr>
      </w:pPr>
      <w:r>
        <w:rPr>
          <w:rFonts w:ascii="Times New Roman" w:hAnsi="Times New Roman"/>
          <w:sz w:val="26"/>
          <w:szCs w:val="26"/>
          <w:lang w:val="da-DK"/>
        </w:rPr>
        <w:t xml:space="preserve">Công ty thực hiện những biện pháp </w:t>
      </w:r>
      <w:r w:rsidR="00D87C91">
        <w:rPr>
          <w:rFonts w:ascii="Times New Roman" w:hAnsi="Times New Roman"/>
          <w:sz w:val="26"/>
          <w:szCs w:val="26"/>
          <w:lang w:val="da-DK"/>
        </w:rPr>
        <w:t>sau để giảm thiểu bụi, khí thải trong quá trình khai thác:</w:t>
      </w:r>
    </w:p>
    <w:p w14:paraId="78545834" w14:textId="77777777"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Phun nước cho đường vận chuyển nội mỏ và các khu phát sinh bụi cao. </w:t>
      </w:r>
    </w:p>
    <w:p w14:paraId="6F5E7C8C" w14:textId="77777777"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Trồng cây xanh khu vực quanh moong khai thác, sân công nghiệp.</w:t>
      </w:r>
    </w:p>
    <w:p w14:paraId="0089D1B5" w14:textId="5CF1809B" w:rsidR="00CA186B" w:rsidRPr="00627F50" w:rsidRDefault="00CA186B"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Phun nước làm ướt đá nguyên liệu trước khi đưa vào chế biến. </w:t>
      </w:r>
    </w:p>
    <w:p w14:paraId="241708A1" w14:textId="268296BF" w:rsidR="00CA186B" w:rsidRPr="00627F50" w:rsidRDefault="00CA186B" w:rsidP="00D67992">
      <w:pPr>
        <w:numPr>
          <w:ilvl w:val="0"/>
          <w:numId w:val="7"/>
        </w:numPr>
        <w:spacing w:after="120"/>
        <w:ind w:left="714" w:hanging="357"/>
        <w:jc w:val="both"/>
        <w:rPr>
          <w:rFonts w:ascii="Times New Roman" w:hAnsi="Times New Roman"/>
          <w:sz w:val="26"/>
          <w:szCs w:val="26"/>
        </w:rPr>
      </w:pPr>
      <w:r w:rsidRPr="00627F50">
        <w:rPr>
          <w:rFonts w:ascii="Times New Roman" w:hAnsi="Times New Roman"/>
          <w:sz w:val="26"/>
          <w:szCs w:val="26"/>
        </w:rPr>
        <w:t>Xe vận chuyển phải được bố trí ra vào dự án hợp lý, tuân thủ hiệu lệnh của người điều khiển giao thông, xe vận chuyển phải có bạt phủ kín. Không chất nguyên liệu vượt thành xe, không chở quá tải (&lt;90% thể tích xe). Dùng nước tưới ướt đá trước khi bốc lên xe và chở tới nơi tiêu thụ.</w:t>
      </w:r>
    </w:p>
    <w:p w14:paraId="6C68BAD1" w14:textId="77777777" w:rsidR="008C6B19" w:rsidRPr="00627F50" w:rsidRDefault="008C6B19" w:rsidP="00D67992">
      <w:pPr>
        <w:numPr>
          <w:ilvl w:val="1"/>
          <w:numId w:val="6"/>
        </w:numPr>
        <w:spacing w:after="120"/>
        <w:ind w:left="357" w:hanging="357"/>
        <w:jc w:val="both"/>
        <w:rPr>
          <w:rFonts w:ascii="Times New Roman" w:hAnsi="Times New Roman"/>
          <w:sz w:val="26"/>
          <w:szCs w:val="26"/>
          <w:lang w:val="da-DK"/>
        </w:rPr>
      </w:pPr>
      <w:r w:rsidRPr="00627F50">
        <w:rPr>
          <w:rFonts w:ascii="Times New Roman" w:hAnsi="Times New Roman"/>
          <w:sz w:val="26"/>
          <w:szCs w:val="26"/>
          <w:lang w:val="da-DK"/>
        </w:rPr>
        <w:t>Các công tác khác về bảo vệ môi trường:</w:t>
      </w:r>
    </w:p>
    <w:p w14:paraId="08D3D645" w14:textId="7EB20270"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 xml:space="preserve">Thực hiện </w:t>
      </w:r>
      <w:r w:rsidR="0064117E" w:rsidRPr="00627F50">
        <w:rPr>
          <w:rFonts w:ascii="Times New Roman" w:hAnsi="Times New Roman"/>
          <w:sz w:val="26"/>
          <w:szCs w:val="26"/>
        </w:rPr>
        <w:t>Báo cáo kết quả quan trắc môi trường</w:t>
      </w:r>
      <w:r w:rsidRPr="00627F50">
        <w:rPr>
          <w:rFonts w:ascii="Times New Roman" w:hAnsi="Times New Roman"/>
          <w:sz w:val="26"/>
          <w:szCs w:val="26"/>
          <w:lang w:val="da-DK"/>
        </w:rPr>
        <w:t xml:space="preserve"> định kỳ </w:t>
      </w:r>
      <w:r w:rsidR="003863D4" w:rsidRPr="00627F50">
        <w:rPr>
          <w:rFonts w:ascii="Times New Roman" w:hAnsi="Times New Roman"/>
          <w:sz w:val="26"/>
          <w:szCs w:val="26"/>
          <w:lang w:val="da-DK"/>
        </w:rPr>
        <w:t>theo quy định</w:t>
      </w:r>
      <w:r w:rsidR="003863D4" w:rsidRPr="00627F50">
        <w:rPr>
          <w:rFonts w:ascii="Times New Roman" w:hAnsi="Times New Roman"/>
          <w:sz w:val="26"/>
          <w:szCs w:val="26"/>
        </w:rPr>
        <w:t xml:space="preserve">. </w:t>
      </w:r>
    </w:p>
    <w:p w14:paraId="41CFCFBC" w14:textId="0A0E4C2B" w:rsidR="008C6B19" w:rsidRPr="00627F50" w:rsidRDefault="008C6B19" w:rsidP="00D67992">
      <w:pPr>
        <w:numPr>
          <w:ilvl w:val="0"/>
          <w:numId w:val="7"/>
        </w:numPr>
        <w:spacing w:after="120"/>
        <w:ind w:left="714" w:hanging="357"/>
        <w:jc w:val="both"/>
        <w:rPr>
          <w:rFonts w:ascii="Times New Roman" w:hAnsi="Times New Roman"/>
          <w:sz w:val="26"/>
          <w:szCs w:val="26"/>
          <w:lang w:val="da-DK"/>
        </w:rPr>
      </w:pPr>
      <w:r w:rsidRPr="00627F50">
        <w:rPr>
          <w:rFonts w:ascii="Times New Roman" w:hAnsi="Times New Roman"/>
          <w:sz w:val="26"/>
          <w:szCs w:val="26"/>
          <w:lang w:val="da-DK"/>
        </w:rPr>
        <w:t>Tuân thủ nghiêm ngặt các quy định về an toàn lao động, phòng cháy và chữa cháy,...</w:t>
      </w:r>
    </w:p>
    <w:p w14:paraId="5C6141C0" w14:textId="77777777" w:rsidR="009D3022" w:rsidRPr="00627F50" w:rsidRDefault="009D3022" w:rsidP="00D67992">
      <w:pPr>
        <w:jc w:val="both"/>
        <w:rPr>
          <w:rFonts w:ascii="Times New Roman" w:hAnsi="Times New Roman"/>
          <w:sz w:val="26"/>
          <w:szCs w:val="26"/>
        </w:rPr>
      </w:pPr>
    </w:p>
    <w:p w14:paraId="1A245684" w14:textId="77777777" w:rsidR="009D3022" w:rsidRPr="00627F50" w:rsidRDefault="009D3022" w:rsidP="00D67992">
      <w:pPr>
        <w:jc w:val="both"/>
        <w:rPr>
          <w:rFonts w:ascii="Times New Roman" w:hAnsi="Times New Roman"/>
          <w:sz w:val="26"/>
          <w:szCs w:val="26"/>
        </w:rPr>
      </w:pPr>
    </w:p>
    <w:sectPr w:rsidR="009D3022" w:rsidRPr="00627F50" w:rsidSect="001B5D4C">
      <w:footerReference w:type="default" r:id="rId8"/>
      <w:pgSz w:w="11907" w:h="16840" w:code="9"/>
      <w:pgMar w:top="1134" w:right="1134" w:bottom="567" w:left="1701"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0DB2" w14:textId="77777777" w:rsidR="00B72084" w:rsidRDefault="00B72084">
      <w:r>
        <w:separator/>
      </w:r>
    </w:p>
  </w:endnote>
  <w:endnote w:type="continuationSeparator" w:id="0">
    <w:p w14:paraId="5AF42569" w14:textId="77777777" w:rsidR="00B72084" w:rsidRDefault="00B7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89638"/>
      <w:docPartObj>
        <w:docPartGallery w:val="Page Numbers (Bottom of Page)"/>
        <w:docPartUnique/>
      </w:docPartObj>
    </w:sdtPr>
    <w:sdtEndPr>
      <w:rPr>
        <w:noProof/>
      </w:rPr>
    </w:sdtEndPr>
    <w:sdtContent>
      <w:p w14:paraId="12ADAF0E" w14:textId="177D769D" w:rsidR="005E73C7" w:rsidRDefault="007F14C7">
        <w:pPr>
          <w:pStyle w:val="Footer"/>
          <w:jc w:val="center"/>
        </w:pPr>
        <w:r>
          <w:fldChar w:fldCharType="begin"/>
        </w:r>
        <w:r w:rsidR="005E73C7">
          <w:instrText xml:space="preserve"> PAGE   \* MERGEFORMAT </w:instrText>
        </w:r>
        <w:r>
          <w:fldChar w:fldCharType="separate"/>
        </w:r>
        <w:r w:rsidR="00E526A6">
          <w:rPr>
            <w:noProof/>
          </w:rPr>
          <w:t>3</w:t>
        </w:r>
        <w:r>
          <w:rPr>
            <w:noProof/>
          </w:rPr>
          <w:fldChar w:fldCharType="end"/>
        </w:r>
      </w:p>
    </w:sdtContent>
  </w:sdt>
  <w:p w14:paraId="2C2172D2" w14:textId="77777777" w:rsidR="005E73C7" w:rsidRPr="00F01002" w:rsidRDefault="005E73C7" w:rsidP="002C629C">
    <w:pPr>
      <w:pStyle w:val="Footer"/>
      <w:tabs>
        <w:tab w:val="clear" w:pos="4320"/>
        <w:tab w:val="clear" w:pos="8640"/>
        <w:tab w:val="left" w:pos="2880"/>
        <w:tab w:val="left" w:pos="4500"/>
        <w:tab w:val="right" w:pos="8976"/>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270BA" w14:textId="77777777" w:rsidR="00B72084" w:rsidRDefault="00B72084">
      <w:r>
        <w:separator/>
      </w:r>
    </w:p>
  </w:footnote>
  <w:footnote w:type="continuationSeparator" w:id="0">
    <w:p w14:paraId="2CC34901" w14:textId="77777777" w:rsidR="00B72084" w:rsidRDefault="00B7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38"/>
    <w:multiLevelType w:val="hybridMultilevel"/>
    <w:tmpl w:val="B754AC4C"/>
    <w:lvl w:ilvl="0" w:tplc="EB62BA82">
      <w:start w:val="1"/>
      <w:numFmt w:val="bullet"/>
      <w:lvlText w:val=""/>
      <w:lvlJc w:val="left"/>
      <w:pPr>
        <w:tabs>
          <w:tab w:val="num" w:pos="645"/>
        </w:tabs>
        <w:ind w:left="645" w:hanging="360"/>
      </w:pPr>
      <w:rPr>
        <w:rFonts w:ascii="Symbol" w:hAnsi="Symbol" w:hint="default"/>
        <w:b/>
        <w:color w:val="000000"/>
        <w:sz w:val="26"/>
        <w:szCs w:val="26"/>
      </w:rPr>
    </w:lvl>
    <w:lvl w:ilvl="1" w:tplc="FFFFFFFF">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 w15:restartNumberingAfterBreak="0">
    <w:nsid w:val="088469AE"/>
    <w:multiLevelType w:val="hybridMultilevel"/>
    <w:tmpl w:val="59AED86A"/>
    <w:lvl w:ilvl="0" w:tplc="BD3E9896">
      <w:start w:val="1"/>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 w15:restartNumberingAfterBreak="0">
    <w:nsid w:val="0FA1471E"/>
    <w:multiLevelType w:val="hybridMultilevel"/>
    <w:tmpl w:val="2A2C3A64"/>
    <w:lvl w:ilvl="0" w:tplc="CA76BF52">
      <w:start w:val="3"/>
      <w:numFmt w:val="upperRoman"/>
      <w:lvlText w:val="%1."/>
      <w:lvlJc w:val="left"/>
      <w:pPr>
        <w:ind w:left="3675" w:hanging="720"/>
      </w:pPr>
      <w:rPr>
        <w:rFonts w:hint="default"/>
      </w:rPr>
    </w:lvl>
    <w:lvl w:ilvl="1" w:tplc="04090019" w:tentative="1">
      <w:start w:val="1"/>
      <w:numFmt w:val="lowerLetter"/>
      <w:lvlText w:val="%2."/>
      <w:lvlJc w:val="left"/>
      <w:pPr>
        <w:ind w:left="4035" w:hanging="360"/>
      </w:pPr>
    </w:lvl>
    <w:lvl w:ilvl="2" w:tplc="0409001B">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3" w15:restartNumberingAfterBreak="0">
    <w:nsid w:val="16B24FBF"/>
    <w:multiLevelType w:val="hybridMultilevel"/>
    <w:tmpl w:val="2F3EAF28"/>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287B2B9E"/>
    <w:multiLevelType w:val="hybridMultilevel"/>
    <w:tmpl w:val="3264B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40C15"/>
    <w:multiLevelType w:val="hybridMultilevel"/>
    <w:tmpl w:val="EC7CD73A"/>
    <w:lvl w:ilvl="0" w:tplc="04090001">
      <w:start w:val="1"/>
      <w:numFmt w:val="bullet"/>
      <w:lvlText w:val=""/>
      <w:lvlJc w:val="left"/>
      <w:pPr>
        <w:tabs>
          <w:tab w:val="num" w:pos="720"/>
        </w:tabs>
        <w:ind w:left="720" w:hanging="360"/>
      </w:pPr>
      <w:rPr>
        <w:rFonts w:ascii="Symbol" w:hAnsi="Symbol" w:hint="default"/>
      </w:rPr>
    </w:lvl>
    <w:lvl w:ilvl="1" w:tplc="59765C4C">
      <w:start w:val="1"/>
      <w:numFmt w:val="bullet"/>
      <w:lvlText w:val=""/>
      <w:lvlJc w:val="left"/>
      <w:pPr>
        <w:tabs>
          <w:tab w:val="num" w:pos="360"/>
        </w:tabs>
        <w:ind w:left="360" w:hanging="360"/>
      </w:pPr>
      <w:rPr>
        <w:rFonts w:ascii="Symbol" w:hAnsi="Symbol" w:hint="default"/>
        <w:color w:val="00000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E30E2"/>
    <w:multiLevelType w:val="hybridMultilevel"/>
    <w:tmpl w:val="0CDEF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B1972"/>
    <w:multiLevelType w:val="hybridMultilevel"/>
    <w:tmpl w:val="B8820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92BE8"/>
    <w:multiLevelType w:val="hybridMultilevel"/>
    <w:tmpl w:val="22986B2A"/>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5F4170"/>
    <w:multiLevelType w:val="hybridMultilevel"/>
    <w:tmpl w:val="B61CE834"/>
    <w:lvl w:ilvl="0" w:tplc="F23801D8">
      <w:start w:val="1"/>
      <w:numFmt w:val="bullet"/>
      <w:lvlText w:val=""/>
      <w:lvlJc w:val="left"/>
      <w:pPr>
        <w:tabs>
          <w:tab w:val="num" w:pos="720"/>
        </w:tabs>
        <w:ind w:left="720" w:hanging="360"/>
      </w:pPr>
      <w:rPr>
        <w:rFonts w:ascii="Symbol" w:hAnsi="Symbol" w:hint="default"/>
      </w:rPr>
    </w:lvl>
    <w:lvl w:ilvl="1" w:tplc="5FE8BE0C">
      <w:start w:val="2"/>
      <w:numFmt w:val="upperRoman"/>
      <w:lvlText w:val="%2."/>
      <w:lvlJc w:val="right"/>
      <w:pPr>
        <w:tabs>
          <w:tab w:val="num" w:pos="1260"/>
        </w:tabs>
        <w:ind w:left="1260" w:hanging="180"/>
      </w:pPr>
      <w:rPr>
        <w:rFonts w:hint="default"/>
      </w:rPr>
    </w:lvl>
    <w:lvl w:ilvl="2" w:tplc="A8181E4C">
      <w:start w:val="1"/>
      <w:numFmt w:val="decimal"/>
      <w:lvlText w:val="%3."/>
      <w:lvlJc w:val="left"/>
      <w:pPr>
        <w:tabs>
          <w:tab w:val="num" w:pos="2160"/>
        </w:tabs>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D47C9"/>
    <w:multiLevelType w:val="hybridMultilevel"/>
    <w:tmpl w:val="6E52B988"/>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1254273"/>
    <w:multiLevelType w:val="hybridMultilevel"/>
    <w:tmpl w:val="DC86B16E"/>
    <w:lvl w:ilvl="0" w:tplc="7542DDCE">
      <w:start w:val="1"/>
      <w:numFmt w:val="decimal"/>
      <w:lvlText w:val="4.%1."/>
      <w:lvlJc w:val="left"/>
      <w:pPr>
        <w:ind w:left="79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05269DA"/>
    <w:multiLevelType w:val="hybridMultilevel"/>
    <w:tmpl w:val="CE308C82"/>
    <w:lvl w:ilvl="0" w:tplc="EEF83A5C">
      <w:start w:val="1"/>
      <w:numFmt w:val="bullet"/>
      <w:lvlText w:val=""/>
      <w:lvlJc w:val="left"/>
      <w:pPr>
        <w:tabs>
          <w:tab w:val="num" w:pos="720"/>
        </w:tabs>
        <w:ind w:left="720" w:hanging="360"/>
      </w:pPr>
      <w:rPr>
        <w:rFonts w:ascii="Symbol" w:hAnsi="Symbol" w:hint="default"/>
        <w:color w:val="auto"/>
      </w:rPr>
    </w:lvl>
    <w:lvl w:ilvl="1" w:tplc="79AE6E06">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F62A6DB6"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E2DC4"/>
    <w:multiLevelType w:val="hybridMultilevel"/>
    <w:tmpl w:val="FE98A5E4"/>
    <w:lvl w:ilvl="0" w:tplc="D06C55E6">
      <w:start w:val="1"/>
      <w:numFmt w:val="bullet"/>
      <w:lvlText w:val=""/>
      <w:lvlJc w:val="left"/>
      <w:pPr>
        <w:ind w:left="1429" w:hanging="360"/>
      </w:pPr>
      <w:rPr>
        <w:rFonts w:ascii="Symbol" w:hAnsi="Symbol" w:hint="default"/>
        <w:b/>
        <w:i w:val="0"/>
        <w:color w:val="auto"/>
        <w:sz w:val="24"/>
        <w:szCs w:val="24"/>
      </w:rPr>
    </w:lvl>
    <w:lvl w:ilvl="1" w:tplc="D06C55E6">
      <w:start w:val="1"/>
      <w:numFmt w:val="bullet"/>
      <w:lvlText w:val=""/>
      <w:lvlJc w:val="left"/>
      <w:pPr>
        <w:ind w:left="2149" w:hanging="360"/>
      </w:pPr>
      <w:rPr>
        <w:rFonts w:ascii="Symbol" w:hAnsi="Symbol" w:hint="default"/>
        <w:b/>
        <w:i w:val="0"/>
        <w:color w:val="auto"/>
        <w:sz w:val="24"/>
        <w:szCs w:val="24"/>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CE4172E"/>
    <w:multiLevelType w:val="hybridMultilevel"/>
    <w:tmpl w:val="DB943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32C12"/>
    <w:multiLevelType w:val="hybridMultilevel"/>
    <w:tmpl w:val="E124B6C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0"/>
  </w:num>
  <w:num w:numId="6">
    <w:abstractNumId w:val="5"/>
  </w:num>
  <w:num w:numId="7">
    <w:abstractNumId w:val="6"/>
  </w:num>
  <w:num w:numId="8">
    <w:abstractNumId w:val="4"/>
  </w:num>
  <w:num w:numId="9">
    <w:abstractNumId w:val="11"/>
  </w:num>
  <w:num w:numId="10">
    <w:abstractNumId w:val="14"/>
  </w:num>
  <w:num w:numId="11">
    <w:abstractNumId w:val="10"/>
  </w:num>
  <w:num w:numId="12">
    <w:abstractNumId w:val="15"/>
  </w:num>
  <w:num w:numId="13">
    <w:abstractNumId w:val="7"/>
  </w:num>
  <w:num w:numId="14">
    <w:abstractNumId w:val="3"/>
  </w:num>
  <w:num w:numId="15">
    <w:abstractNumId w:val="8"/>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022"/>
    <w:rsid w:val="00001B78"/>
    <w:rsid w:val="00001C01"/>
    <w:rsid w:val="00014500"/>
    <w:rsid w:val="00014571"/>
    <w:rsid w:val="0001695C"/>
    <w:rsid w:val="0005121F"/>
    <w:rsid w:val="000638BD"/>
    <w:rsid w:val="000640DD"/>
    <w:rsid w:val="00070710"/>
    <w:rsid w:val="00075BFF"/>
    <w:rsid w:val="00077049"/>
    <w:rsid w:val="00077503"/>
    <w:rsid w:val="00091350"/>
    <w:rsid w:val="000973F4"/>
    <w:rsid w:val="000A3E6A"/>
    <w:rsid w:val="000A758D"/>
    <w:rsid w:val="000B2E37"/>
    <w:rsid w:val="000B5890"/>
    <w:rsid w:val="000D6033"/>
    <w:rsid w:val="000E0E94"/>
    <w:rsid w:val="000F4C69"/>
    <w:rsid w:val="0010256C"/>
    <w:rsid w:val="00136974"/>
    <w:rsid w:val="0014718C"/>
    <w:rsid w:val="00147F4E"/>
    <w:rsid w:val="00155A3A"/>
    <w:rsid w:val="00174550"/>
    <w:rsid w:val="001761A0"/>
    <w:rsid w:val="001872F6"/>
    <w:rsid w:val="001911A6"/>
    <w:rsid w:val="00194D2A"/>
    <w:rsid w:val="001A1909"/>
    <w:rsid w:val="001A1A8D"/>
    <w:rsid w:val="001B5D4C"/>
    <w:rsid w:val="001C2D22"/>
    <w:rsid w:val="001D690D"/>
    <w:rsid w:val="001E68C9"/>
    <w:rsid w:val="00204726"/>
    <w:rsid w:val="00240BF4"/>
    <w:rsid w:val="00243E15"/>
    <w:rsid w:val="00250657"/>
    <w:rsid w:val="00257183"/>
    <w:rsid w:val="002712B6"/>
    <w:rsid w:val="00272FA6"/>
    <w:rsid w:val="00276D6A"/>
    <w:rsid w:val="00283738"/>
    <w:rsid w:val="002A75C6"/>
    <w:rsid w:val="002B7AB2"/>
    <w:rsid w:val="002C4B47"/>
    <w:rsid w:val="002C5D82"/>
    <w:rsid w:val="002C629C"/>
    <w:rsid w:val="002D72F4"/>
    <w:rsid w:val="002D7FEE"/>
    <w:rsid w:val="002F7892"/>
    <w:rsid w:val="00302E87"/>
    <w:rsid w:val="00314388"/>
    <w:rsid w:val="003208BD"/>
    <w:rsid w:val="00320CE2"/>
    <w:rsid w:val="00327EBF"/>
    <w:rsid w:val="0034370F"/>
    <w:rsid w:val="003460AC"/>
    <w:rsid w:val="00353699"/>
    <w:rsid w:val="00353D59"/>
    <w:rsid w:val="003577B9"/>
    <w:rsid w:val="0035795E"/>
    <w:rsid w:val="00364FBD"/>
    <w:rsid w:val="00373EA5"/>
    <w:rsid w:val="003863D4"/>
    <w:rsid w:val="00387810"/>
    <w:rsid w:val="00393D0B"/>
    <w:rsid w:val="003A29E3"/>
    <w:rsid w:val="003A6394"/>
    <w:rsid w:val="003B32EC"/>
    <w:rsid w:val="003C5340"/>
    <w:rsid w:val="003D04EF"/>
    <w:rsid w:val="003D2B23"/>
    <w:rsid w:val="003D3ADB"/>
    <w:rsid w:val="003E0EE8"/>
    <w:rsid w:val="003E4F84"/>
    <w:rsid w:val="003E7D2A"/>
    <w:rsid w:val="003F1C09"/>
    <w:rsid w:val="00416FE2"/>
    <w:rsid w:val="00417B51"/>
    <w:rsid w:val="00423A5D"/>
    <w:rsid w:val="00434AE2"/>
    <w:rsid w:val="004568F9"/>
    <w:rsid w:val="004571E4"/>
    <w:rsid w:val="00462720"/>
    <w:rsid w:val="004661CB"/>
    <w:rsid w:val="00471914"/>
    <w:rsid w:val="004741F7"/>
    <w:rsid w:val="004802EE"/>
    <w:rsid w:val="00481176"/>
    <w:rsid w:val="00481381"/>
    <w:rsid w:val="00483C9E"/>
    <w:rsid w:val="004921CF"/>
    <w:rsid w:val="00493A22"/>
    <w:rsid w:val="00496D05"/>
    <w:rsid w:val="004B0235"/>
    <w:rsid w:val="004C3216"/>
    <w:rsid w:val="004C3439"/>
    <w:rsid w:val="004D136E"/>
    <w:rsid w:val="004E6E9D"/>
    <w:rsid w:val="004F0D7F"/>
    <w:rsid w:val="004F66ED"/>
    <w:rsid w:val="0050283F"/>
    <w:rsid w:val="005103D1"/>
    <w:rsid w:val="00513C40"/>
    <w:rsid w:val="00516A30"/>
    <w:rsid w:val="00534BA6"/>
    <w:rsid w:val="0054597B"/>
    <w:rsid w:val="00550F88"/>
    <w:rsid w:val="00555C9D"/>
    <w:rsid w:val="00556E5E"/>
    <w:rsid w:val="005632F5"/>
    <w:rsid w:val="005641E8"/>
    <w:rsid w:val="00570FAE"/>
    <w:rsid w:val="005735F5"/>
    <w:rsid w:val="00575FDD"/>
    <w:rsid w:val="00583129"/>
    <w:rsid w:val="0058538E"/>
    <w:rsid w:val="005B0999"/>
    <w:rsid w:val="005B10CC"/>
    <w:rsid w:val="005E16A1"/>
    <w:rsid w:val="005E1FD3"/>
    <w:rsid w:val="005E29CC"/>
    <w:rsid w:val="005E5E33"/>
    <w:rsid w:val="005E73C7"/>
    <w:rsid w:val="005F39C3"/>
    <w:rsid w:val="005F7F93"/>
    <w:rsid w:val="006000A8"/>
    <w:rsid w:val="00601B21"/>
    <w:rsid w:val="00610AD8"/>
    <w:rsid w:val="006231E5"/>
    <w:rsid w:val="00627F50"/>
    <w:rsid w:val="006339B1"/>
    <w:rsid w:val="00636B3B"/>
    <w:rsid w:val="00640365"/>
    <w:rsid w:val="0064117E"/>
    <w:rsid w:val="006715B7"/>
    <w:rsid w:val="00675DE3"/>
    <w:rsid w:val="00675FC0"/>
    <w:rsid w:val="0068160B"/>
    <w:rsid w:val="00686D50"/>
    <w:rsid w:val="006A16E7"/>
    <w:rsid w:val="006A4930"/>
    <w:rsid w:val="006A7F01"/>
    <w:rsid w:val="006C163F"/>
    <w:rsid w:val="006D4150"/>
    <w:rsid w:val="006D5CB3"/>
    <w:rsid w:val="006D6171"/>
    <w:rsid w:val="006D7E3E"/>
    <w:rsid w:val="006E2DC3"/>
    <w:rsid w:val="006F6ADC"/>
    <w:rsid w:val="0070702A"/>
    <w:rsid w:val="00724095"/>
    <w:rsid w:val="00731340"/>
    <w:rsid w:val="00737BA5"/>
    <w:rsid w:val="007408F2"/>
    <w:rsid w:val="007447BF"/>
    <w:rsid w:val="00747A6A"/>
    <w:rsid w:val="00754798"/>
    <w:rsid w:val="00755588"/>
    <w:rsid w:val="007639F5"/>
    <w:rsid w:val="007902C2"/>
    <w:rsid w:val="00794C8A"/>
    <w:rsid w:val="007B2DFE"/>
    <w:rsid w:val="007C20E4"/>
    <w:rsid w:val="007E2330"/>
    <w:rsid w:val="007E7C75"/>
    <w:rsid w:val="007F14C7"/>
    <w:rsid w:val="007F2D0B"/>
    <w:rsid w:val="008060EE"/>
    <w:rsid w:val="00825DE0"/>
    <w:rsid w:val="008360ED"/>
    <w:rsid w:val="008432AF"/>
    <w:rsid w:val="00856D34"/>
    <w:rsid w:val="00861A37"/>
    <w:rsid w:val="00886EBF"/>
    <w:rsid w:val="008A1E0C"/>
    <w:rsid w:val="008A4C48"/>
    <w:rsid w:val="008B0A06"/>
    <w:rsid w:val="008B0C0A"/>
    <w:rsid w:val="008B42DC"/>
    <w:rsid w:val="008B54C2"/>
    <w:rsid w:val="008C6B19"/>
    <w:rsid w:val="008D6A9E"/>
    <w:rsid w:val="008E19D1"/>
    <w:rsid w:val="008E1C57"/>
    <w:rsid w:val="008F2C6B"/>
    <w:rsid w:val="0090533B"/>
    <w:rsid w:val="00913AE3"/>
    <w:rsid w:val="00921D15"/>
    <w:rsid w:val="00923F1F"/>
    <w:rsid w:val="00936C93"/>
    <w:rsid w:val="00947707"/>
    <w:rsid w:val="00952455"/>
    <w:rsid w:val="0095690F"/>
    <w:rsid w:val="00964D3A"/>
    <w:rsid w:val="00984D1E"/>
    <w:rsid w:val="0098724B"/>
    <w:rsid w:val="00992CE4"/>
    <w:rsid w:val="00994D65"/>
    <w:rsid w:val="00995647"/>
    <w:rsid w:val="009A4B5D"/>
    <w:rsid w:val="009B6D14"/>
    <w:rsid w:val="009C5B52"/>
    <w:rsid w:val="009D1040"/>
    <w:rsid w:val="009D3022"/>
    <w:rsid w:val="009F5C1B"/>
    <w:rsid w:val="00A10E86"/>
    <w:rsid w:val="00A22641"/>
    <w:rsid w:val="00A22EE3"/>
    <w:rsid w:val="00A27203"/>
    <w:rsid w:val="00A45380"/>
    <w:rsid w:val="00A470DC"/>
    <w:rsid w:val="00A56536"/>
    <w:rsid w:val="00A7543A"/>
    <w:rsid w:val="00A83AF8"/>
    <w:rsid w:val="00A95508"/>
    <w:rsid w:val="00A9759F"/>
    <w:rsid w:val="00AA2FE8"/>
    <w:rsid w:val="00AA75D2"/>
    <w:rsid w:val="00AD171B"/>
    <w:rsid w:val="00AD446D"/>
    <w:rsid w:val="00AE00B3"/>
    <w:rsid w:val="00AF502B"/>
    <w:rsid w:val="00AF70B1"/>
    <w:rsid w:val="00B13E37"/>
    <w:rsid w:val="00B15E1C"/>
    <w:rsid w:val="00B21B45"/>
    <w:rsid w:val="00B25F8C"/>
    <w:rsid w:val="00B3112C"/>
    <w:rsid w:val="00B33EEE"/>
    <w:rsid w:val="00B3763B"/>
    <w:rsid w:val="00B3797A"/>
    <w:rsid w:val="00B44F34"/>
    <w:rsid w:val="00B477D0"/>
    <w:rsid w:val="00B50DCB"/>
    <w:rsid w:val="00B52AD1"/>
    <w:rsid w:val="00B53314"/>
    <w:rsid w:val="00B54AB3"/>
    <w:rsid w:val="00B5635B"/>
    <w:rsid w:val="00B72084"/>
    <w:rsid w:val="00B756AF"/>
    <w:rsid w:val="00B772E0"/>
    <w:rsid w:val="00B803E3"/>
    <w:rsid w:val="00B83058"/>
    <w:rsid w:val="00B84916"/>
    <w:rsid w:val="00B903CA"/>
    <w:rsid w:val="00B9363E"/>
    <w:rsid w:val="00B95BB1"/>
    <w:rsid w:val="00BC1214"/>
    <w:rsid w:val="00BC717F"/>
    <w:rsid w:val="00BD1730"/>
    <w:rsid w:val="00BE0074"/>
    <w:rsid w:val="00BE2137"/>
    <w:rsid w:val="00BF491B"/>
    <w:rsid w:val="00BF4E58"/>
    <w:rsid w:val="00C02694"/>
    <w:rsid w:val="00C02F70"/>
    <w:rsid w:val="00C04935"/>
    <w:rsid w:val="00C05B8B"/>
    <w:rsid w:val="00C43E91"/>
    <w:rsid w:val="00C46432"/>
    <w:rsid w:val="00C47EF4"/>
    <w:rsid w:val="00C513D6"/>
    <w:rsid w:val="00C51BFD"/>
    <w:rsid w:val="00C672B2"/>
    <w:rsid w:val="00C72A3E"/>
    <w:rsid w:val="00C766FF"/>
    <w:rsid w:val="00C8002F"/>
    <w:rsid w:val="00C84224"/>
    <w:rsid w:val="00C843C5"/>
    <w:rsid w:val="00C853EB"/>
    <w:rsid w:val="00C862AC"/>
    <w:rsid w:val="00CA186B"/>
    <w:rsid w:val="00CA24D5"/>
    <w:rsid w:val="00CA72C0"/>
    <w:rsid w:val="00CC0528"/>
    <w:rsid w:val="00CC1C2D"/>
    <w:rsid w:val="00CC6719"/>
    <w:rsid w:val="00CC7C8C"/>
    <w:rsid w:val="00CD3F3E"/>
    <w:rsid w:val="00D01920"/>
    <w:rsid w:val="00D033F4"/>
    <w:rsid w:val="00D04726"/>
    <w:rsid w:val="00D138E2"/>
    <w:rsid w:val="00D13A7F"/>
    <w:rsid w:val="00D36A25"/>
    <w:rsid w:val="00D36CD0"/>
    <w:rsid w:val="00D556CF"/>
    <w:rsid w:val="00D61346"/>
    <w:rsid w:val="00D66094"/>
    <w:rsid w:val="00D6743E"/>
    <w:rsid w:val="00D67992"/>
    <w:rsid w:val="00D852A5"/>
    <w:rsid w:val="00D87454"/>
    <w:rsid w:val="00D87C91"/>
    <w:rsid w:val="00D906BD"/>
    <w:rsid w:val="00D95E72"/>
    <w:rsid w:val="00DD2E36"/>
    <w:rsid w:val="00DE3147"/>
    <w:rsid w:val="00DE6A0B"/>
    <w:rsid w:val="00DF2EAB"/>
    <w:rsid w:val="00E02C46"/>
    <w:rsid w:val="00E1374F"/>
    <w:rsid w:val="00E138D7"/>
    <w:rsid w:val="00E16AA0"/>
    <w:rsid w:val="00E176BD"/>
    <w:rsid w:val="00E3305C"/>
    <w:rsid w:val="00E3481B"/>
    <w:rsid w:val="00E42830"/>
    <w:rsid w:val="00E47903"/>
    <w:rsid w:val="00E513DE"/>
    <w:rsid w:val="00E526A6"/>
    <w:rsid w:val="00E53D54"/>
    <w:rsid w:val="00E56545"/>
    <w:rsid w:val="00E570F6"/>
    <w:rsid w:val="00E57CD8"/>
    <w:rsid w:val="00E669EB"/>
    <w:rsid w:val="00E81050"/>
    <w:rsid w:val="00E904FF"/>
    <w:rsid w:val="00EA2F5D"/>
    <w:rsid w:val="00EB24A7"/>
    <w:rsid w:val="00EC6060"/>
    <w:rsid w:val="00EE0E91"/>
    <w:rsid w:val="00EE5899"/>
    <w:rsid w:val="00EF054F"/>
    <w:rsid w:val="00EF6F31"/>
    <w:rsid w:val="00F021CB"/>
    <w:rsid w:val="00F02507"/>
    <w:rsid w:val="00F03F9B"/>
    <w:rsid w:val="00F12237"/>
    <w:rsid w:val="00F35907"/>
    <w:rsid w:val="00F54BC0"/>
    <w:rsid w:val="00F61B19"/>
    <w:rsid w:val="00F721A8"/>
    <w:rsid w:val="00F83051"/>
    <w:rsid w:val="00F871A0"/>
    <w:rsid w:val="00F923D6"/>
    <w:rsid w:val="00F931FA"/>
    <w:rsid w:val="00FA15EC"/>
    <w:rsid w:val="00FA425C"/>
    <w:rsid w:val="00FB0C90"/>
    <w:rsid w:val="00FB4A0A"/>
    <w:rsid w:val="00FE0918"/>
    <w:rsid w:val="00FF0BAB"/>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9055"/>
  <w15:docId w15:val="{5D2A113E-87F2-4013-A626-0F944E6C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022"/>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9D3022"/>
    <w:pPr>
      <w:keepNext/>
      <w:jc w:val="center"/>
      <w:outlineLvl w:val="0"/>
    </w:pPr>
    <w:rPr>
      <w:b/>
      <w:bCs/>
      <w:sz w:val="32"/>
    </w:rPr>
  </w:style>
  <w:style w:type="paragraph" w:styleId="Heading2">
    <w:name w:val="heading 2"/>
    <w:basedOn w:val="Normal"/>
    <w:next w:val="Normal"/>
    <w:link w:val="Heading2Char"/>
    <w:qFormat/>
    <w:rsid w:val="009D3022"/>
    <w:pPr>
      <w:keepNext/>
      <w:tabs>
        <w:tab w:val="center" w:pos="1870"/>
        <w:tab w:val="center" w:pos="6545"/>
      </w:tabs>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022"/>
    <w:rPr>
      <w:rFonts w:ascii="VNI-Times" w:eastAsia="Times New Roman" w:hAnsi="VNI-Times" w:cs="Times New Roman"/>
      <w:b/>
      <w:bCs/>
      <w:sz w:val="32"/>
      <w:szCs w:val="24"/>
    </w:rPr>
  </w:style>
  <w:style w:type="character" w:customStyle="1" w:styleId="Heading2Char">
    <w:name w:val="Heading 2 Char"/>
    <w:basedOn w:val="DefaultParagraphFont"/>
    <w:link w:val="Heading2"/>
    <w:rsid w:val="009D3022"/>
    <w:rPr>
      <w:rFonts w:ascii="Times New Roman" w:eastAsia="Times New Roman" w:hAnsi="Times New Roman" w:cs="Times New Roman"/>
      <w:b/>
      <w:bCs/>
      <w:szCs w:val="24"/>
    </w:rPr>
  </w:style>
  <w:style w:type="table" w:styleId="TableGrid">
    <w:name w:val="Table Grid"/>
    <w:basedOn w:val="TableNormal"/>
    <w:rsid w:val="009D3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D3022"/>
    <w:pPr>
      <w:tabs>
        <w:tab w:val="center" w:pos="4320"/>
        <w:tab w:val="right" w:pos="8640"/>
      </w:tabs>
    </w:pPr>
  </w:style>
  <w:style w:type="character" w:customStyle="1" w:styleId="FooterChar">
    <w:name w:val="Footer Char"/>
    <w:basedOn w:val="DefaultParagraphFont"/>
    <w:link w:val="Footer"/>
    <w:uiPriority w:val="99"/>
    <w:rsid w:val="009D3022"/>
    <w:rPr>
      <w:rFonts w:ascii="VNI-Times" w:eastAsia="Times New Roman" w:hAnsi="VNI-Times" w:cs="Times New Roman"/>
      <w:sz w:val="24"/>
      <w:szCs w:val="24"/>
    </w:rPr>
  </w:style>
  <w:style w:type="character" w:styleId="PageNumber">
    <w:name w:val="page number"/>
    <w:basedOn w:val="DefaultParagraphFont"/>
    <w:rsid w:val="009D3022"/>
  </w:style>
  <w:style w:type="paragraph" w:customStyle="1" w:styleId="CharCharCharCharCharCharCharCharCharChar">
    <w:name w:val="Char Char Char Char Char Char Char Char Char Char"/>
    <w:basedOn w:val="Normal"/>
    <w:semiHidden/>
    <w:rsid w:val="009D3022"/>
    <w:pPr>
      <w:spacing w:after="160" w:line="240" w:lineRule="exact"/>
    </w:pPr>
    <w:rPr>
      <w:rFonts w:ascii="Arial" w:hAnsi="Arial"/>
      <w:sz w:val="22"/>
      <w:szCs w:val="22"/>
    </w:rPr>
  </w:style>
  <w:style w:type="paragraph" w:styleId="ListParagraph">
    <w:name w:val="List Paragraph"/>
    <w:basedOn w:val="Normal"/>
    <w:link w:val="ListParagraphChar"/>
    <w:uiPriority w:val="34"/>
    <w:qFormat/>
    <w:rsid w:val="009D3022"/>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481176"/>
    <w:rPr>
      <w:rFonts w:ascii="Tahoma" w:hAnsi="Tahoma" w:cs="Tahoma"/>
      <w:sz w:val="16"/>
      <w:szCs w:val="16"/>
    </w:rPr>
  </w:style>
  <w:style w:type="character" w:customStyle="1" w:styleId="BalloonTextChar">
    <w:name w:val="Balloon Text Char"/>
    <w:basedOn w:val="DefaultParagraphFont"/>
    <w:link w:val="BalloonText"/>
    <w:uiPriority w:val="99"/>
    <w:semiHidden/>
    <w:rsid w:val="00481176"/>
    <w:rPr>
      <w:rFonts w:ascii="Tahoma" w:eastAsia="Times New Roman" w:hAnsi="Tahoma" w:cs="Tahoma"/>
      <w:sz w:val="16"/>
      <w:szCs w:val="16"/>
    </w:rPr>
  </w:style>
  <w:style w:type="paragraph" w:styleId="Header">
    <w:name w:val="header"/>
    <w:basedOn w:val="Normal"/>
    <w:link w:val="HeaderChar"/>
    <w:uiPriority w:val="99"/>
    <w:unhideWhenUsed/>
    <w:rsid w:val="00B53314"/>
    <w:pPr>
      <w:tabs>
        <w:tab w:val="center" w:pos="4680"/>
        <w:tab w:val="right" w:pos="9360"/>
      </w:tabs>
    </w:pPr>
  </w:style>
  <w:style w:type="character" w:customStyle="1" w:styleId="HeaderChar">
    <w:name w:val="Header Char"/>
    <w:basedOn w:val="DefaultParagraphFont"/>
    <w:link w:val="Header"/>
    <w:uiPriority w:val="99"/>
    <w:rsid w:val="00B53314"/>
    <w:rPr>
      <w:rFonts w:ascii="VNI-Times" w:eastAsia="Times New Roman" w:hAnsi="VNI-Times" w:cs="Times New Roman"/>
      <w:sz w:val="24"/>
      <w:szCs w:val="24"/>
    </w:rPr>
  </w:style>
  <w:style w:type="paragraph" w:customStyle="1" w:styleId="CharCharCharCharCharCharCharCharCharChar0">
    <w:name w:val="Char Char Char Char Char Char Char Char Char Char"/>
    <w:basedOn w:val="Normal"/>
    <w:semiHidden/>
    <w:rsid w:val="002D72F4"/>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70702A"/>
    <w:pPr>
      <w:spacing w:after="160" w:line="240" w:lineRule="exact"/>
    </w:pPr>
    <w:rPr>
      <w:rFonts w:ascii="Arial" w:hAnsi="Arial"/>
      <w:sz w:val="22"/>
      <w:szCs w:val="22"/>
    </w:rPr>
  </w:style>
  <w:style w:type="paragraph" w:styleId="TOC3">
    <w:name w:val="toc 3"/>
    <w:basedOn w:val="Normal"/>
    <w:next w:val="Normal"/>
    <w:autoRedefine/>
    <w:rsid w:val="00416FE2"/>
    <w:pPr>
      <w:tabs>
        <w:tab w:val="left" w:pos="540"/>
        <w:tab w:val="right" w:leader="dot" w:pos="9180"/>
      </w:tabs>
      <w:spacing w:before="120" w:after="120"/>
      <w:ind w:left="540" w:right="-108" w:hanging="540"/>
      <w:jc w:val="both"/>
    </w:pPr>
    <w:rPr>
      <w:rFonts w:ascii="Times New Roman" w:hAnsi="Times New Roman"/>
      <w:sz w:val="26"/>
    </w:rPr>
  </w:style>
  <w:style w:type="paragraph" w:styleId="BodyTextIndent2">
    <w:name w:val="Body Text Indent 2"/>
    <w:basedOn w:val="Normal"/>
    <w:link w:val="BodyTextIndent2Char"/>
    <w:rsid w:val="002F7892"/>
    <w:pPr>
      <w:suppressLineNumbers/>
      <w:suppressAutoHyphens/>
      <w:ind w:firstLine="285"/>
      <w:jc w:val="both"/>
    </w:pPr>
    <w:rPr>
      <w:rFonts w:ascii="Times New Roman" w:hAnsi="Times New Roman"/>
      <w:bCs/>
      <w:sz w:val="26"/>
      <w:szCs w:val="20"/>
    </w:rPr>
  </w:style>
  <w:style w:type="character" w:customStyle="1" w:styleId="BodyTextIndent2Char">
    <w:name w:val="Body Text Indent 2 Char"/>
    <w:basedOn w:val="DefaultParagraphFont"/>
    <w:link w:val="BodyTextIndent2"/>
    <w:rsid w:val="002F7892"/>
    <w:rPr>
      <w:rFonts w:ascii="Times New Roman" w:eastAsia="Times New Roman" w:hAnsi="Times New Roman" w:cs="Times New Roman"/>
      <w:bCs/>
      <w:sz w:val="26"/>
      <w:szCs w:val="20"/>
    </w:rPr>
  </w:style>
  <w:style w:type="paragraph" w:styleId="BodyText">
    <w:name w:val="Body Text"/>
    <w:basedOn w:val="Normal"/>
    <w:link w:val="BodyTextChar"/>
    <w:uiPriority w:val="99"/>
    <w:unhideWhenUsed/>
    <w:rsid w:val="00CC7C8C"/>
    <w:pPr>
      <w:spacing w:after="120"/>
    </w:pPr>
  </w:style>
  <w:style w:type="character" w:customStyle="1" w:styleId="BodyTextChar">
    <w:name w:val="Body Text Char"/>
    <w:basedOn w:val="DefaultParagraphFont"/>
    <w:link w:val="BodyText"/>
    <w:uiPriority w:val="99"/>
    <w:rsid w:val="00CC7C8C"/>
    <w:rPr>
      <w:rFonts w:ascii="VNI-Times" w:eastAsia="Times New Roman" w:hAnsi="VNI-Times" w:cs="Times New Roman"/>
      <w:sz w:val="24"/>
      <w:szCs w:val="24"/>
    </w:rPr>
  </w:style>
  <w:style w:type="paragraph" w:customStyle="1" w:styleId="base">
    <w:name w:val="base"/>
    <w:basedOn w:val="BodyText"/>
    <w:link w:val="baseChar"/>
    <w:uiPriority w:val="99"/>
    <w:qFormat/>
    <w:rsid w:val="00077049"/>
    <w:pPr>
      <w:numPr>
        <w:ilvl w:val="12"/>
      </w:numPr>
      <w:spacing w:before="60"/>
      <w:ind w:firstLine="720"/>
      <w:jc w:val="both"/>
    </w:pPr>
    <w:rPr>
      <w:rFonts w:ascii="Times New Roman" w:hAnsi="Times New Roman"/>
      <w:sz w:val="26"/>
      <w:szCs w:val="26"/>
      <w:lang w:val="vi-VN" w:eastAsia="vi-VN"/>
    </w:rPr>
  </w:style>
  <w:style w:type="character" w:customStyle="1" w:styleId="baseChar">
    <w:name w:val="base Char"/>
    <w:basedOn w:val="BodyTextChar"/>
    <w:link w:val="base"/>
    <w:uiPriority w:val="99"/>
    <w:rsid w:val="00077049"/>
    <w:rPr>
      <w:rFonts w:ascii="Times New Roman" w:eastAsia="Times New Roman" w:hAnsi="Times New Roman" w:cs="Times New Roman"/>
      <w:sz w:val="26"/>
      <w:szCs w:val="26"/>
      <w:lang w:val="vi-VN" w:eastAsia="vi-VN"/>
    </w:rPr>
  </w:style>
  <w:style w:type="character" w:customStyle="1" w:styleId="ListParagraphChar">
    <w:name w:val="List Paragraph Char"/>
    <w:link w:val="ListParagraph"/>
    <w:uiPriority w:val="34"/>
    <w:rsid w:val="00CA186B"/>
    <w:rPr>
      <w:rFonts w:ascii="Times New Roman" w:eastAsia="Times New Roman" w:hAnsi="Times New Roman" w:cs="Times New Roman"/>
      <w:sz w:val="24"/>
      <w:szCs w:val="24"/>
    </w:rPr>
  </w:style>
  <w:style w:type="paragraph" w:customStyle="1" w:styleId="Normal2">
    <w:name w:val="Normal2"/>
    <w:basedOn w:val="Normal"/>
    <w:autoRedefine/>
    <w:rsid w:val="00CA186B"/>
    <w:pPr>
      <w:spacing w:before="120"/>
      <w:ind w:firstLine="567"/>
      <w:jc w:val="both"/>
    </w:pPr>
    <w:rPr>
      <w:rFonts w:ascii="Times New Roman" w:eastAsia="Calibri" w:hAnsi="Times New Roman"/>
      <w:sz w:val="28"/>
      <w:szCs w:val="22"/>
      <w:lang w:val="fr-FR"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D7A3-E2D3-4468-9889-93E609C5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~::User Co.,Ltd::~</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caonguyen</dc:creator>
  <cp:keywords/>
  <dc:description/>
  <cp:lastModifiedBy>Phạm Kỳ Minh</cp:lastModifiedBy>
  <cp:revision>29</cp:revision>
  <cp:lastPrinted>2020-02-13T02:37:00Z</cp:lastPrinted>
  <dcterms:created xsi:type="dcterms:W3CDTF">2016-02-05T01:24:00Z</dcterms:created>
  <dcterms:modified xsi:type="dcterms:W3CDTF">2020-02-13T02:45:00Z</dcterms:modified>
</cp:coreProperties>
</file>